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96CE9" w14:textId="77777777" w:rsidR="00E34607" w:rsidRDefault="00A741D7" w:rsidP="00E34607">
      <w:pPr>
        <w:jc w:val="center"/>
        <w:rPr>
          <w:rFonts w:ascii="Tahoma" w:hAnsi="Tahoma" w:cs="Tahoma"/>
          <w:b/>
          <w:bCs/>
          <w:sz w:val="24"/>
          <w:szCs w:val="24"/>
          <w:lang w:val="en-GB"/>
        </w:rPr>
      </w:pPr>
      <w:bookmarkStart w:id="0" w:name="_GoBack"/>
      <w:bookmarkEnd w:id="0"/>
      <w:r>
        <w:rPr>
          <w:noProof/>
          <w:color w:val="000000"/>
          <w:lang w:val="en-GB" w:eastAsia="en-GB"/>
        </w:rPr>
        <w:drawing>
          <wp:inline distT="0" distB="0" distL="0" distR="0" wp14:anchorId="6FEE2395" wp14:editId="1DD7F8FA">
            <wp:extent cx="2905125" cy="733425"/>
            <wp:effectExtent l="19050" t="0" r="9525" b="0"/>
            <wp:docPr id="2" name="Picture 1" descr="Description: Description: FPM_Group_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PM_Group_C_Logo"/>
                    <pic:cNvPicPr>
                      <a:picLocks noChangeAspect="1" noChangeArrowheads="1"/>
                    </pic:cNvPicPr>
                  </pic:nvPicPr>
                  <pic:blipFill>
                    <a:blip r:embed="rId9" r:link="rId10" cstate="print"/>
                    <a:srcRect/>
                    <a:stretch>
                      <a:fillRect/>
                    </a:stretch>
                  </pic:blipFill>
                  <pic:spPr bwMode="auto">
                    <a:xfrm>
                      <a:off x="0" y="0"/>
                      <a:ext cx="2905125" cy="733425"/>
                    </a:xfrm>
                    <a:prstGeom prst="rect">
                      <a:avLst/>
                    </a:prstGeom>
                    <a:noFill/>
                    <a:ln w="9525">
                      <a:noFill/>
                      <a:miter lim="800000"/>
                      <a:headEnd/>
                      <a:tailEnd/>
                    </a:ln>
                  </pic:spPr>
                </pic:pic>
              </a:graphicData>
            </a:graphic>
          </wp:inline>
        </w:drawing>
      </w:r>
    </w:p>
    <w:p w14:paraId="0AC433BD" w14:textId="77777777" w:rsidR="00E34607" w:rsidRDefault="00E34607" w:rsidP="00E34607">
      <w:pPr>
        <w:jc w:val="center"/>
        <w:rPr>
          <w:rFonts w:ascii="Tahoma" w:hAnsi="Tahoma" w:cs="Tahoma"/>
          <w:b/>
          <w:bCs/>
          <w:sz w:val="24"/>
          <w:szCs w:val="24"/>
          <w:lang w:val="en-GB"/>
        </w:rPr>
      </w:pPr>
    </w:p>
    <w:p w14:paraId="24018E56" w14:textId="77777777" w:rsidR="00E34607" w:rsidRPr="00D946B1" w:rsidRDefault="00E34607" w:rsidP="00E34607">
      <w:pPr>
        <w:jc w:val="center"/>
        <w:rPr>
          <w:rFonts w:ascii="Tahoma" w:hAnsi="Tahoma" w:cs="Tahoma"/>
          <w:b/>
          <w:bCs/>
          <w:sz w:val="24"/>
          <w:szCs w:val="24"/>
          <w:lang w:val="en-GB"/>
        </w:rPr>
      </w:pPr>
    </w:p>
    <w:p w14:paraId="6ABE4751" w14:textId="77777777" w:rsidR="00DF2CA5" w:rsidRDefault="00DF2CA5" w:rsidP="00DF2CA5">
      <w:pPr>
        <w:jc w:val="center"/>
        <w:rPr>
          <w:rFonts w:ascii="Tahoma" w:hAnsi="Tahoma" w:cs="Tahoma"/>
          <w:bCs/>
          <w:sz w:val="36"/>
          <w:szCs w:val="36"/>
          <w:lang w:val="en-GB"/>
        </w:rPr>
      </w:pPr>
    </w:p>
    <w:p w14:paraId="20C2D29B" w14:textId="77777777" w:rsidR="00DF2CA5" w:rsidRDefault="00DF2CA5" w:rsidP="00DF2CA5">
      <w:pPr>
        <w:jc w:val="center"/>
        <w:rPr>
          <w:rFonts w:ascii="Tahoma" w:hAnsi="Tahoma" w:cs="Tahoma"/>
          <w:bCs/>
          <w:sz w:val="36"/>
          <w:szCs w:val="36"/>
          <w:lang w:val="en-GB"/>
        </w:rPr>
      </w:pPr>
    </w:p>
    <w:p w14:paraId="6D165887" w14:textId="77777777" w:rsidR="00DF2CA5" w:rsidRDefault="00DF2CA5" w:rsidP="00DF2CA5">
      <w:pPr>
        <w:jc w:val="center"/>
        <w:rPr>
          <w:rFonts w:ascii="Tahoma" w:hAnsi="Tahoma" w:cs="Tahoma"/>
          <w:bCs/>
          <w:sz w:val="36"/>
          <w:szCs w:val="36"/>
          <w:lang w:val="en-GB"/>
        </w:rPr>
      </w:pPr>
      <w:r w:rsidRPr="00C0266C">
        <w:rPr>
          <w:rFonts w:ascii="Tahoma" w:hAnsi="Tahoma" w:cs="Tahoma"/>
          <w:bCs/>
          <w:sz w:val="36"/>
          <w:szCs w:val="36"/>
          <w:lang w:val="en-GB"/>
        </w:rPr>
        <w:t>FIRST PRACTICE MANAGEMENT</w:t>
      </w:r>
    </w:p>
    <w:p w14:paraId="0D4F132E" w14:textId="77777777" w:rsidR="00DF2CA5" w:rsidRPr="00C0266C" w:rsidRDefault="00DF2CA5" w:rsidP="00DF2CA5">
      <w:pPr>
        <w:jc w:val="center"/>
        <w:rPr>
          <w:rFonts w:ascii="Tahoma" w:hAnsi="Tahoma" w:cs="Tahoma"/>
          <w:bCs/>
          <w:sz w:val="36"/>
          <w:szCs w:val="36"/>
          <w:lang w:val="en-GB"/>
        </w:rPr>
      </w:pPr>
    </w:p>
    <w:p w14:paraId="2D9F80FD" w14:textId="77777777" w:rsidR="00DF2CA5" w:rsidRPr="00C0266C" w:rsidRDefault="00DF2CA5" w:rsidP="00DF2CA5">
      <w:pPr>
        <w:jc w:val="center"/>
        <w:rPr>
          <w:rFonts w:ascii="Tahoma" w:hAnsi="Tahoma" w:cs="Tahoma"/>
          <w:bCs/>
          <w:sz w:val="36"/>
          <w:szCs w:val="36"/>
          <w:lang w:val="en-GB"/>
        </w:rPr>
      </w:pPr>
    </w:p>
    <w:p w14:paraId="5B242301" w14:textId="77777777" w:rsidR="00DF2CA5" w:rsidRDefault="00DF2CA5" w:rsidP="00DF2CA5">
      <w:pPr>
        <w:jc w:val="center"/>
        <w:rPr>
          <w:rFonts w:ascii="Tahoma" w:hAnsi="Tahoma" w:cs="Tahoma"/>
          <w:bCs/>
          <w:sz w:val="28"/>
          <w:szCs w:val="28"/>
          <w:lang w:val="en-GB"/>
        </w:rPr>
      </w:pPr>
      <w:r>
        <w:rPr>
          <w:rFonts w:ascii="Tahoma" w:hAnsi="Tahoma" w:cs="Tahoma"/>
          <w:bCs/>
          <w:noProof/>
          <w:sz w:val="28"/>
          <w:szCs w:val="28"/>
          <w:lang w:val="en-GB" w:eastAsia="en-GB"/>
        </w:rPr>
        <w:drawing>
          <wp:anchor distT="0" distB="0" distL="114300" distR="114300" simplePos="0" relativeHeight="251659264" behindDoc="1" locked="0" layoutInCell="1" allowOverlap="1" wp14:anchorId="01774D64" wp14:editId="58E09C24">
            <wp:simplePos x="0" y="0"/>
            <wp:positionH relativeFrom="margin">
              <wp:posOffset>-809625</wp:posOffset>
            </wp:positionH>
            <wp:positionV relativeFrom="margin">
              <wp:posOffset>1675130</wp:posOffset>
            </wp:positionV>
            <wp:extent cx="7810500" cy="8124825"/>
            <wp:effectExtent l="19050" t="0" r="0" b="0"/>
            <wp:wrapNone/>
            <wp:docPr id="1" name="WordPictureWatermark1" descr="ERS_Template_FC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ERS_Template_FC_BG.jpg"/>
                    <pic:cNvPicPr>
                      <a:picLocks noChangeAspect="1" noChangeArrowheads="1"/>
                    </pic:cNvPicPr>
                  </pic:nvPicPr>
                  <pic:blipFill>
                    <a:blip r:embed="rId11" cstate="screen"/>
                    <a:srcRect/>
                    <a:stretch>
                      <a:fillRect/>
                    </a:stretch>
                  </pic:blipFill>
                  <pic:spPr bwMode="auto">
                    <a:xfrm>
                      <a:off x="0" y="0"/>
                      <a:ext cx="7810500" cy="8124825"/>
                    </a:xfrm>
                    <a:prstGeom prst="rect">
                      <a:avLst/>
                    </a:prstGeom>
                    <a:noFill/>
                  </pic:spPr>
                </pic:pic>
              </a:graphicData>
            </a:graphic>
          </wp:anchor>
        </w:drawing>
      </w:r>
      <w:r w:rsidR="00BA3B1F">
        <w:rPr>
          <w:rFonts w:ascii="Tahoma" w:hAnsi="Tahoma" w:cs="Tahoma"/>
          <w:bCs/>
          <w:sz w:val="28"/>
          <w:szCs w:val="28"/>
          <w:lang w:val="en-GB"/>
        </w:rPr>
        <w:t xml:space="preserve">Working together with </w:t>
      </w:r>
    </w:p>
    <w:p w14:paraId="145FC6F1" w14:textId="77777777" w:rsidR="00DF2CA5" w:rsidRPr="00C0266C" w:rsidRDefault="00DF2CA5" w:rsidP="00DF2CA5">
      <w:pPr>
        <w:jc w:val="center"/>
        <w:rPr>
          <w:rFonts w:ascii="Tahoma" w:hAnsi="Tahoma" w:cs="Tahoma"/>
          <w:bCs/>
          <w:sz w:val="28"/>
          <w:szCs w:val="28"/>
          <w:lang w:val="en-GB"/>
        </w:rPr>
      </w:pPr>
    </w:p>
    <w:p w14:paraId="395FBC68" w14:textId="77777777" w:rsidR="00DF2CA5" w:rsidRPr="00C0266C" w:rsidRDefault="00DF2CA5" w:rsidP="00DF2CA5">
      <w:pPr>
        <w:jc w:val="center"/>
        <w:rPr>
          <w:rFonts w:ascii="Tahoma" w:hAnsi="Tahoma" w:cs="Tahoma"/>
          <w:bCs/>
          <w:sz w:val="28"/>
          <w:szCs w:val="28"/>
          <w:lang w:val="en-GB"/>
        </w:rPr>
      </w:pPr>
    </w:p>
    <w:p w14:paraId="68404DBF" w14:textId="365863C7" w:rsidR="00652650" w:rsidRDefault="00652650" w:rsidP="00652650">
      <w:pPr>
        <w:jc w:val="center"/>
        <w:rPr>
          <w:rFonts w:ascii="Tahoma" w:hAnsi="Tahoma" w:cs="Tahoma"/>
          <w:b/>
          <w:sz w:val="36"/>
          <w:szCs w:val="36"/>
        </w:rPr>
      </w:pPr>
      <w:r w:rsidRPr="00411FB0">
        <w:rPr>
          <w:rFonts w:ascii="Tahoma" w:hAnsi="Tahoma" w:cs="Tahoma"/>
          <w:b/>
          <w:sz w:val="36"/>
          <w:szCs w:val="36"/>
        </w:rPr>
        <w:t>G</w:t>
      </w:r>
      <w:r>
        <w:rPr>
          <w:rFonts w:ascii="Tahoma" w:hAnsi="Tahoma" w:cs="Tahoma"/>
          <w:b/>
          <w:sz w:val="36"/>
          <w:szCs w:val="36"/>
        </w:rPr>
        <w:t xml:space="preserve">ORING AND </w:t>
      </w:r>
      <w:r w:rsidRPr="00411FB0">
        <w:rPr>
          <w:rFonts w:ascii="Tahoma" w:hAnsi="Tahoma" w:cs="Tahoma"/>
          <w:b/>
          <w:sz w:val="36"/>
          <w:szCs w:val="36"/>
        </w:rPr>
        <w:t>W</w:t>
      </w:r>
      <w:r>
        <w:rPr>
          <w:rFonts w:ascii="Tahoma" w:hAnsi="Tahoma" w:cs="Tahoma"/>
          <w:b/>
          <w:sz w:val="36"/>
          <w:szCs w:val="36"/>
        </w:rPr>
        <w:t>OODCOTE</w:t>
      </w:r>
      <w:r w:rsidRPr="00411FB0">
        <w:rPr>
          <w:rFonts w:ascii="Tahoma" w:hAnsi="Tahoma" w:cs="Tahoma"/>
          <w:b/>
          <w:sz w:val="36"/>
          <w:szCs w:val="36"/>
        </w:rPr>
        <w:t xml:space="preserve"> M</w:t>
      </w:r>
      <w:r>
        <w:rPr>
          <w:rFonts w:ascii="Tahoma" w:hAnsi="Tahoma" w:cs="Tahoma"/>
          <w:b/>
          <w:sz w:val="36"/>
          <w:szCs w:val="36"/>
        </w:rPr>
        <w:t>EDICAL</w:t>
      </w:r>
      <w:r w:rsidRPr="00411FB0">
        <w:rPr>
          <w:rFonts w:ascii="Tahoma" w:hAnsi="Tahoma" w:cs="Tahoma"/>
          <w:b/>
          <w:sz w:val="36"/>
          <w:szCs w:val="36"/>
        </w:rPr>
        <w:t xml:space="preserve"> P</w:t>
      </w:r>
      <w:r>
        <w:rPr>
          <w:rFonts w:ascii="Tahoma" w:hAnsi="Tahoma" w:cs="Tahoma"/>
          <w:b/>
          <w:sz w:val="36"/>
          <w:szCs w:val="36"/>
        </w:rPr>
        <w:t>RACTICE</w:t>
      </w:r>
    </w:p>
    <w:p w14:paraId="77F89BF0" w14:textId="77777777" w:rsidR="00652650" w:rsidRPr="00411FB0" w:rsidRDefault="00652650" w:rsidP="00652650">
      <w:pPr>
        <w:jc w:val="center"/>
        <w:rPr>
          <w:rFonts w:ascii="Tahoma" w:hAnsi="Tahoma" w:cs="Tahoma"/>
          <w:b/>
          <w:sz w:val="36"/>
          <w:szCs w:val="36"/>
        </w:rPr>
      </w:pPr>
    </w:p>
    <w:p w14:paraId="05F37766" w14:textId="77777777" w:rsidR="00652650" w:rsidRPr="00415AE3" w:rsidRDefault="00652650" w:rsidP="00652650">
      <w:pPr>
        <w:jc w:val="center"/>
        <w:rPr>
          <w:rFonts w:ascii="Tahoma" w:hAnsi="Tahoma" w:cs="Tahoma"/>
          <w:sz w:val="24"/>
          <w:szCs w:val="24"/>
        </w:rPr>
      </w:pPr>
      <w:r w:rsidRPr="00415AE3">
        <w:rPr>
          <w:rFonts w:ascii="Tahoma" w:hAnsi="Tahoma" w:cs="Tahoma"/>
          <w:sz w:val="24"/>
          <w:szCs w:val="24"/>
        </w:rPr>
        <w:t>Goring Surgery Red Cross Road Goring RG8 9HG</w:t>
      </w:r>
    </w:p>
    <w:p w14:paraId="28CBA5BE" w14:textId="60FF8E4B" w:rsidR="00DF2CA5" w:rsidRPr="00415AE3" w:rsidRDefault="00652650" w:rsidP="00652650">
      <w:pPr>
        <w:jc w:val="center"/>
        <w:rPr>
          <w:rFonts w:ascii="Tahoma" w:hAnsi="Tahoma" w:cs="Tahoma"/>
          <w:bCs/>
          <w:sz w:val="24"/>
          <w:szCs w:val="24"/>
          <w:lang w:val="en-GB"/>
        </w:rPr>
      </w:pPr>
      <w:r w:rsidRPr="00415AE3">
        <w:rPr>
          <w:rFonts w:ascii="Tahoma" w:hAnsi="Tahoma" w:cs="Tahoma"/>
          <w:sz w:val="24"/>
          <w:szCs w:val="24"/>
        </w:rPr>
        <w:t>Woodcote Surgery Wayside Green Woodcote RG8 0QL</w:t>
      </w:r>
      <w:r w:rsidR="00911C1E" w:rsidRPr="00415AE3">
        <w:rPr>
          <w:rFonts w:ascii="Tahoma" w:hAnsi="Tahoma" w:cs="Tahoma"/>
          <w:bCs/>
          <w:sz w:val="24"/>
          <w:szCs w:val="24"/>
          <w:lang w:val="en-GB"/>
        </w:rPr>
        <w:t xml:space="preserve"> </w:t>
      </w:r>
    </w:p>
    <w:p w14:paraId="4702CF1B" w14:textId="77777777" w:rsidR="00415AE3" w:rsidRPr="00415AE3" w:rsidRDefault="00415AE3" w:rsidP="00652650">
      <w:pPr>
        <w:jc w:val="center"/>
        <w:rPr>
          <w:rFonts w:ascii="Tahoma" w:hAnsi="Tahoma" w:cs="Tahoma"/>
          <w:bCs/>
          <w:sz w:val="24"/>
          <w:szCs w:val="24"/>
          <w:lang w:val="en-GB"/>
        </w:rPr>
      </w:pPr>
    </w:p>
    <w:p w14:paraId="7A195DAC" w14:textId="4041901A" w:rsidR="00911C1E" w:rsidRDefault="00640485" w:rsidP="00DF2CA5">
      <w:pPr>
        <w:jc w:val="center"/>
        <w:rPr>
          <w:rFonts w:ascii="Tahoma" w:hAnsi="Tahoma" w:cs="Tahoma"/>
          <w:sz w:val="24"/>
          <w:szCs w:val="24"/>
        </w:rPr>
      </w:pPr>
      <w:hyperlink r:id="rId12" w:history="1">
        <w:r w:rsidR="00415AE3" w:rsidRPr="0035405A">
          <w:rPr>
            <w:rStyle w:val="Hyperlink"/>
            <w:rFonts w:ascii="Tahoma" w:hAnsi="Tahoma" w:cs="Tahoma"/>
            <w:sz w:val="24"/>
            <w:szCs w:val="24"/>
          </w:rPr>
          <w:t>https://www.goringwoodcotemedicalpractice.nhs.uk/</w:t>
        </w:r>
      </w:hyperlink>
    </w:p>
    <w:p w14:paraId="3A2B7BE8" w14:textId="53A87CBA" w:rsidR="00DF2CA5" w:rsidRDefault="00DF2CA5" w:rsidP="00DF2CA5">
      <w:pPr>
        <w:jc w:val="center"/>
        <w:rPr>
          <w:rFonts w:ascii="Tahoma" w:hAnsi="Tahoma" w:cs="Tahoma"/>
          <w:bCs/>
          <w:sz w:val="36"/>
          <w:szCs w:val="36"/>
          <w:lang w:val="en-GB"/>
        </w:rPr>
      </w:pPr>
    </w:p>
    <w:p w14:paraId="01C5CB1C" w14:textId="77777777" w:rsidR="00415AE3" w:rsidRPr="00C0266C" w:rsidRDefault="00415AE3" w:rsidP="00DF2CA5">
      <w:pPr>
        <w:jc w:val="center"/>
        <w:rPr>
          <w:rFonts w:ascii="Tahoma" w:hAnsi="Tahoma" w:cs="Tahoma"/>
          <w:bCs/>
          <w:sz w:val="36"/>
          <w:szCs w:val="36"/>
          <w:lang w:val="en-GB"/>
        </w:rPr>
      </w:pPr>
    </w:p>
    <w:p w14:paraId="313D46D4" w14:textId="77777777" w:rsidR="00DF2CA5" w:rsidRPr="00C0266C" w:rsidRDefault="00DF2CA5" w:rsidP="00DF2CA5">
      <w:pPr>
        <w:jc w:val="center"/>
        <w:rPr>
          <w:rFonts w:ascii="Tahoma" w:hAnsi="Tahoma" w:cs="Tahoma"/>
          <w:bCs/>
          <w:sz w:val="36"/>
          <w:szCs w:val="36"/>
          <w:lang w:val="en-GB"/>
        </w:rPr>
      </w:pPr>
    </w:p>
    <w:p w14:paraId="16D2FACD" w14:textId="77777777" w:rsidR="00DF2CA5" w:rsidRDefault="00BA3B1F" w:rsidP="00DF2CA5">
      <w:pPr>
        <w:jc w:val="center"/>
        <w:rPr>
          <w:rFonts w:ascii="Tahoma" w:hAnsi="Tahoma" w:cs="Tahoma"/>
          <w:bCs/>
          <w:sz w:val="44"/>
          <w:szCs w:val="44"/>
          <w:lang w:val="en-GB"/>
        </w:rPr>
      </w:pPr>
      <w:r>
        <w:rPr>
          <w:rFonts w:ascii="Tahoma" w:hAnsi="Tahoma" w:cs="Tahoma"/>
          <w:bCs/>
          <w:sz w:val="44"/>
          <w:szCs w:val="44"/>
          <w:lang w:val="en-GB"/>
        </w:rPr>
        <w:t xml:space="preserve">FOR </w:t>
      </w:r>
      <w:r w:rsidR="00DF2CA5" w:rsidRPr="00C0266C">
        <w:rPr>
          <w:rFonts w:ascii="Tahoma" w:hAnsi="Tahoma" w:cs="Tahoma"/>
          <w:bCs/>
          <w:sz w:val="44"/>
          <w:szCs w:val="44"/>
          <w:lang w:val="en-GB"/>
        </w:rPr>
        <w:t>YOUR FUTURE IN PRIMARY CARE</w:t>
      </w:r>
    </w:p>
    <w:p w14:paraId="36EC3E66" w14:textId="77777777" w:rsidR="00C23759" w:rsidRDefault="00C23759" w:rsidP="00DF2CA5">
      <w:pPr>
        <w:jc w:val="center"/>
        <w:rPr>
          <w:rFonts w:ascii="Tahoma" w:hAnsi="Tahoma" w:cs="Tahoma"/>
          <w:bCs/>
          <w:sz w:val="44"/>
          <w:szCs w:val="44"/>
          <w:lang w:val="en-GB"/>
        </w:rPr>
      </w:pPr>
    </w:p>
    <w:p w14:paraId="2022A42D" w14:textId="77777777" w:rsidR="00C23759" w:rsidRPr="00C0266C" w:rsidRDefault="00C23759" w:rsidP="002A0061">
      <w:pPr>
        <w:rPr>
          <w:rFonts w:ascii="Tahoma" w:hAnsi="Tahoma" w:cs="Tahoma"/>
          <w:bCs/>
          <w:sz w:val="44"/>
          <w:szCs w:val="44"/>
          <w:lang w:val="en-GB"/>
        </w:rPr>
      </w:pPr>
    </w:p>
    <w:p w14:paraId="6C011302" w14:textId="77777777" w:rsidR="00DF2CA5" w:rsidRPr="00C0266C" w:rsidRDefault="00DF2CA5" w:rsidP="00DF2CA5">
      <w:pPr>
        <w:jc w:val="center"/>
        <w:rPr>
          <w:rFonts w:ascii="Tahoma" w:hAnsi="Tahoma" w:cs="Tahoma"/>
          <w:bCs/>
          <w:sz w:val="36"/>
          <w:szCs w:val="36"/>
          <w:lang w:val="en-GB"/>
        </w:rPr>
      </w:pPr>
    </w:p>
    <w:p w14:paraId="00432A91" w14:textId="77777777" w:rsidR="00E34607" w:rsidRDefault="00E34607" w:rsidP="00E34607">
      <w:pPr>
        <w:jc w:val="center"/>
        <w:rPr>
          <w:rFonts w:ascii="Tahoma" w:hAnsi="Tahoma" w:cs="Tahoma"/>
          <w:b/>
          <w:bCs/>
          <w:sz w:val="24"/>
          <w:szCs w:val="24"/>
          <w:lang w:val="en-GB"/>
        </w:rPr>
      </w:pPr>
    </w:p>
    <w:p w14:paraId="2BC4B373" w14:textId="77777777" w:rsidR="00E34607" w:rsidRDefault="00E34607" w:rsidP="00E34607">
      <w:pPr>
        <w:jc w:val="center"/>
        <w:rPr>
          <w:rFonts w:ascii="Tahoma" w:hAnsi="Tahoma" w:cs="Tahoma"/>
          <w:b/>
          <w:bCs/>
          <w:sz w:val="24"/>
          <w:szCs w:val="24"/>
          <w:lang w:val="en-GB"/>
        </w:rPr>
      </w:pPr>
    </w:p>
    <w:p w14:paraId="34251427" w14:textId="77777777" w:rsidR="00DF2CA5" w:rsidRDefault="00DF2CA5" w:rsidP="00E34607">
      <w:pPr>
        <w:jc w:val="center"/>
        <w:rPr>
          <w:rFonts w:ascii="Tahoma" w:hAnsi="Tahoma" w:cs="Tahoma"/>
          <w:b/>
          <w:bCs/>
          <w:sz w:val="24"/>
          <w:szCs w:val="24"/>
          <w:lang w:val="en-GB"/>
        </w:rPr>
      </w:pPr>
    </w:p>
    <w:p w14:paraId="0D82E813" w14:textId="77777777" w:rsidR="00DF2CA5" w:rsidRDefault="00DF2CA5" w:rsidP="00E34607">
      <w:pPr>
        <w:jc w:val="center"/>
        <w:rPr>
          <w:rFonts w:ascii="Tahoma" w:hAnsi="Tahoma" w:cs="Tahoma"/>
          <w:b/>
          <w:bCs/>
          <w:sz w:val="24"/>
          <w:szCs w:val="24"/>
          <w:lang w:val="en-GB"/>
        </w:rPr>
      </w:pPr>
    </w:p>
    <w:p w14:paraId="720DD473" w14:textId="77777777" w:rsidR="00DF2CA5" w:rsidRDefault="00DF2CA5" w:rsidP="00E34607">
      <w:pPr>
        <w:jc w:val="center"/>
        <w:rPr>
          <w:rFonts w:ascii="Tahoma" w:hAnsi="Tahoma" w:cs="Tahoma"/>
          <w:b/>
          <w:bCs/>
          <w:sz w:val="24"/>
          <w:szCs w:val="24"/>
          <w:lang w:val="en-GB"/>
        </w:rPr>
      </w:pPr>
    </w:p>
    <w:p w14:paraId="179C3EC9" w14:textId="77777777" w:rsidR="00DF2CA5" w:rsidRDefault="00DF2CA5" w:rsidP="00E34607">
      <w:pPr>
        <w:jc w:val="center"/>
        <w:rPr>
          <w:rFonts w:ascii="Tahoma" w:hAnsi="Tahoma" w:cs="Tahoma"/>
          <w:b/>
          <w:bCs/>
          <w:sz w:val="24"/>
          <w:szCs w:val="24"/>
          <w:lang w:val="en-GB"/>
        </w:rPr>
      </w:pPr>
    </w:p>
    <w:p w14:paraId="602153FF" w14:textId="77777777" w:rsidR="00DF2CA5" w:rsidRDefault="00DF2CA5" w:rsidP="00E34607">
      <w:pPr>
        <w:jc w:val="center"/>
        <w:rPr>
          <w:rFonts w:ascii="Tahoma" w:hAnsi="Tahoma" w:cs="Tahoma"/>
          <w:b/>
          <w:bCs/>
          <w:sz w:val="24"/>
          <w:szCs w:val="24"/>
          <w:lang w:val="en-GB"/>
        </w:rPr>
      </w:pPr>
    </w:p>
    <w:p w14:paraId="79A05991" w14:textId="77777777" w:rsidR="00DF2CA5" w:rsidRDefault="00DF2CA5" w:rsidP="00E34607">
      <w:pPr>
        <w:jc w:val="center"/>
        <w:rPr>
          <w:rFonts w:ascii="Tahoma" w:hAnsi="Tahoma" w:cs="Tahoma"/>
          <w:b/>
          <w:bCs/>
          <w:sz w:val="24"/>
          <w:szCs w:val="24"/>
          <w:lang w:val="en-GB"/>
        </w:rPr>
      </w:pPr>
    </w:p>
    <w:p w14:paraId="34D8E216" w14:textId="794F2D50" w:rsidR="00BA3B1F" w:rsidRDefault="00BA3B1F" w:rsidP="005B4BF2">
      <w:pPr>
        <w:rPr>
          <w:rFonts w:ascii="Tahoma" w:hAnsi="Tahoma" w:cs="Tahoma"/>
          <w:b/>
          <w:bCs/>
          <w:sz w:val="24"/>
          <w:szCs w:val="24"/>
          <w:lang w:val="en-GB"/>
        </w:rPr>
      </w:pPr>
    </w:p>
    <w:p w14:paraId="7F662394" w14:textId="77777777" w:rsidR="00BA3B1F" w:rsidRDefault="00BA3B1F" w:rsidP="00DF2CA5">
      <w:pPr>
        <w:jc w:val="center"/>
        <w:rPr>
          <w:rFonts w:ascii="Tahoma" w:hAnsi="Tahoma" w:cs="Tahoma"/>
          <w:b/>
          <w:bCs/>
          <w:sz w:val="24"/>
          <w:szCs w:val="24"/>
          <w:lang w:val="en-GB"/>
        </w:rPr>
      </w:pPr>
    </w:p>
    <w:p w14:paraId="29C68F9C" w14:textId="77777777" w:rsidR="001E202B" w:rsidRDefault="001E202B" w:rsidP="00DF2CA5">
      <w:pPr>
        <w:jc w:val="center"/>
        <w:rPr>
          <w:rFonts w:ascii="Tahoma" w:hAnsi="Tahoma" w:cs="Tahoma"/>
          <w:b/>
          <w:bCs/>
          <w:sz w:val="24"/>
          <w:szCs w:val="24"/>
          <w:lang w:val="en-GB"/>
        </w:rPr>
      </w:pPr>
    </w:p>
    <w:p w14:paraId="6ADAE93A" w14:textId="77777777" w:rsidR="001E202B" w:rsidRDefault="001E202B" w:rsidP="00DF2CA5">
      <w:pPr>
        <w:jc w:val="center"/>
        <w:rPr>
          <w:rFonts w:ascii="Tahoma" w:hAnsi="Tahoma" w:cs="Tahoma"/>
          <w:b/>
          <w:bCs/>
          <w:sz w:val="24"/>
          <w:szCs w:val="24"/>
          <w:lang w:val="en-GB"/>
        </w:rPr>
      </w:pPr>
    </w:p>
    <w:p w14:paraId="0C6FF0CF" w14:textId="41801CBA" w:rsidR="00DF2CA5" w:rsidRPr="00C0266C" w:rsidRDefault="00DF2CA5" w:rsidP="00DF2CA5">
      <w:pPr>
        <w:jc w:val="center"/>
        <w:rPr>
          <w:rFonts w:ascii="Tahoma" w:hAnsi="Tahoma" w:cs="Tahoma"/>
          <w:b/>
          <w:bCs/>
          <w:sz w:val="24"/>
          <w:szCs w:val="24"/>
          <w:lang w:val="en-GB"/>
        </w:rPr>
      </w:pPr>
      <w:r w:rsidRPr="00C0266C">
        <w:rPr>
          <w:rFonts w:ascii="Tahoma" w:hAnsi="Tahoma" w:cs="Tahoma"/>
          <w:b/>
          <w:bCs/>
          <w:sz w:val="24"/>
          <w:szCs w:val="24"/>
          <w:lang w:val="en-GB"/>
        </w:rPr>
        <w:t>INDEX</w:t>
      </w:r>
    </w:p>
    <w:p w14:paraId="3D75FB68" w14:textId="77777777" w:rsidR="00DF2CA5" w:rsidRDefault="00DF2CA5" w:rsidP="00DF2CA5">
      <w:pPr>
        <w:jc w:val="both"/>
        <w:rPr>
          <w:rFonts w:ascii="Tahoma" w:hAnsi="Tahoma" w:cs="Tahoma"/>
          <w:bCs/>
          <w:sz w:val="24"/>
          <w:szCs w:val="24"/>
          <w:lang w:val="en-GB"/>
        </w:rPr>
      </w:pPr>
    </w:p>
    <w:p w14:paraId="723AA62F" w14:textId="77777777" w:rsidR="00DF2CA5" w:rsidRDefault="00DF2CA5" w:rsidP="00DF2CA5">
      <w:pPr>
        <w:jc w:val="both"/>
        <w:rPr>
          <w:rFonts w:ascii="Tahoma" w:hAnsi="Tahoma" w:cs="Tahoma"/>
          <w:bCs/>
          <w:sz w:val="24"/>
          <w:szCs w:val="24"/>
          <w:lang w:val="en-GB"/>
        </w:rPr>
      </w:pPr>
      <w:r w:rsidRPr="000F2743">
        <w:rPr>
          <w:rFonts w:ascii="Tahoma" w:hAnsi="Tahoma" w:cs="Tahoma"/>
          <w:bCs/>
          <w:sz w:val="24"/>
          <w:szCs w:val="24"/>
          <w:lang w:val="en-GB"/>
        </w:rPr>
        <w:t xml:space="preserve">Thank you for your interest in this vacancy. </w:t>
      </w:r>
      <w:r>
        <w:rPr>
          <w:rFonts w:ascii="Tahoma" w:hAnsi="Tahoma" w:cs="Tahoma"/>
          <w:bCs/>
          <w:sz w:val="24"/>
          <w:szCs w:val="24"/>
          <w:lang w:val="en-GB"/>
        </w:rPr>
        <w:t xml:space="preserve">The information given on the following pages outlines details </w:t>
      </w:r>
      <w:r w:rsidR="00A96C95">
        <w:rPr>
          <w:rFonts w:ascii="Tahoma" w:hAnsi="Tahoma" w:cs="Tahoma"/>
          <w:bCs/>
          <w:sz w:val="24"/>
          <w:szCs w:val="24"/>
          <w:lang w:val="en-GB"/>
        </w:rPr>
        <w:t xml:space="preserve">of the </w:t>
      </w:r>
      <w:r w:rsidR="00B46DD1">
        <w:rPr>
          <w:rFonts w:ascii="Tahoma" w:hAnsi="Tahoma" w:cs="Tahoma"/>
          <w:bCs/>
          <w:sz w:val="24"/>
          <w:szCs w:val="24"/>
          <w:lang w:val="en-GB"/>
        </w:rPr>
        <w:t>post and</w:t>
      </w:r>
      <w:r>
        <w:rPr>
          <w:rFonts w:ascii="Tahoma" w:hAnsi="Tahoma" w:cs="Tahoma"/>
          <w:bCs/>
          <w:sz w:val="24"/>
          <w:szCs w:val="24"/>
          <w:lang w:val="en-GB"/>
        </w:rPr>
        <w:t xml:space="preserve"> </w:t>
      </w:r>
      <w:r w:rsidR="00A96C95">
        <w:rPr>
          <w:rFonts w:ascii="Tahoma" w:hAnsi="Tahoma" w:cs="Tahoma"/>
          <w:bCs/>
          <w:sz w:val="24"/>
          <w:szCs w:val="24"/>
          <w:lang w:val="en-GB"/>
        </w:rPr>
        <w:t xml:space="preserve">the interview process </w:t>
      </w:r>
      <w:r>
        <w:rPr>
          <w:rFonts w:ascii="Tahoma" w:hAnsi="Tahoma" w:cs="Tahoma"/>
          <w:bCs/>
          <w:sz w:val="24"/>
          <w:szCs w:val="24"/>
          <w:lang w:val="en-GB"/>
        </w:rPr>
        <w:t>along with a detailed profile of the practice.</w:t>
      </w:r>
    </w:p>
    <w:p w14:paraId="4F065E5F" w14:textId="77777777" w:rsidR="00DF2CA5" w:rsidRDefault="00DF2CA5" w:rsidP="00DF2CA5">
      <w:pPr>
        <w:jc w:val="both"/>
        <w:rPr>
          <w:rFonts w:ascii="Tahoma" w:hAnsi="Tahoma" w:cs="Tahoma"/>
          <w:bCs/>
          <w:sz w:val="24"/>
          <w:szCs w:val="24"/>
          <w:lang w:val="en-GB"/>
        </w:rPr>
      </w:pPr>
    </w:p>
    <w:p w14:paraId="425F41BF" w14:textId="77777777" w:rsidR="00DF2CA5" w:rsidRDefault="00DF2CA5" w:rsidP="00DF2CA5">
      <w:pPr>
        <w:jc w:val="both"/>
        <w:rPr>
          <w:rFonts w:ascii="Tahoma" w:hAnsi="Tahoma" w:cs="Tahoma"/>
          <w:bCs/>
          <w:sz w:val="24"/>
          <w:szCs w:val="24"/>
          <w:lang w:val="en-GB"/>
        </w:rPr>
      </w:pPr>
    </w:p>
    <w:p w14:paraId="5B6A110E" w14:textId="77777777" w:rsidR="00DF2CA5" w:rsidRDefault="00DF2CA5" w:rsidP="00DF2CA5">
      <w:pPr>
        <w:jc w:val="both"/>
        <w:rPr>
          <w:rFonts w:ascii="Tahoma" w:hAnsi="Tahoma" w:cs="Tahoma"/>
          <w:bCs/>
          <w:sz w:val="24"/>
          <w:szCs w:val="24"/>
          <w:lang w:val="en-GB"/>
        </w:rPr>
      </w:pPr>
      <w:r>
        <w:rPr>
          <w:rFonts w:ascii="Tahoma" w:hAnsi="Tahoma" w:cs="Tahoma"/>
          <w:bCs/>
          <w:sz w:val="24"/>
          <w:szCs w:val="24"/>
          <w:lang w:val="en-GB"/>
        </w:rPr>
        <w:t>Page 3</w:t>
      </w:r>
      <w:r>
        <w:rPr>
          <w:rFonts w:ascii="Tahoma" w:hAnsi="Tahoma" w:cs="Tahoma"/>
          <w:bCs/>
          <w:sz w:val="24"/>
          <w:szCs w:val="24"/>
          <w:lang w:val="en-GB"/>
        </w:rPr>
        <w:tab/>
      </w:r>
      <w:r>
        <w:rPr>
          <w:rFonts w:ascii="Tahoma" w:hAnsi="Tahoma" w:cs="Tahoma"/>
          <w:bCs/>
          <w:sz w:val="24"/>
          <w:szCs w:val="24"/>
          <w:lang w:val="en-GB"/>
        </w:rPr>
        <w:tab/>
        <w:t>Overview</w:t>
      </w:r>
    </w:p>
    <w:p w14:paraId="0F1D29AB" w14:textId="77777777" w:rsidR="00DF2CA5" w:rsidRDefault="00DF2CA5" w:rsidP="00DF2CA5">
      <w:pPr>
        <w:jc w:val="both"/>
        <w:rPr>
          <w:rFonts w:ascii="Tahoma" w:hAnsi="Tahoma" w:cs="Tahoma"/>
          <w:bCs/>
          <w:sz w:val="24"/>
          <w:szCs w:val="24"/>
          <w:lang w:val="en-GB"/>
        </w:rPr>
      </w:pPr>
    </w:p>
    <w:p w14:paraId="6CD447F4" w14:textId="77777777" w:rsidR="00DF2CA5" w:rsidRDefault="00DF2CA5" w:rsidP="00DF2CA5">
      <w:pPr>
        <w:jc w:val="both"/>
        <w:rPr>
          <w:rFonts w:ascii="Tahoma" w:hAnsi="Tahoma" w:cs="Tahoma"/>
          <w:bCs/>
          <w:sz w:val="24"/>
          <w:szCs w:val="24"/>
          <w:lang w:val="en-GB"/>
        </w:rPr>
      </w:pPr>
      <w:r>
        <w:rPr>
          <w:rFonts w:ascii="Tahoma" w:hAnsi="Tahoma" w:cs="Tahoma"/>
          <w:bCs/>
          <w:sz w:val="24"/>
          <w:szCs w:val="24"/>
          <w:lang w:val="en-GB"/>
        </w:rPr>
        <w:t>Page 4</w:t>
      </w:r>
      <w:r>
        <w:rPr>
          <w:rFonts w:ascii="Tahoma" w:hAnsi="Tahoma" w:cs="Tahoma"/>
          <w:bCs/>
          <w:sz w:val="24"/>
          <w:szCs w:val="24"/>
          <w:lang w:val="en-GB"/>
        </w:rPr>
        <w:tab/>
      </w:r>
      <w:r>
        <w:rPr>
          <w:rFonts w:ascii="Tahoma" w:hAnsi="Tahoma" w:cs="Tahoma"/>
          <w:bCs/>
          <w:sz w:val="24"/>
          <w:szCs w:val="24"/>
          <w:lang w:val="en-GB"/>
        </w:rPr>
        <w:tab/>
        <w:t>Interview details and selection process</w:t>
      </w:r>
    </w:p>
    <w:p w14:paraId="26D95CBE" w14:textId="77777777" w:rsidR="00DF2CA5" w:rsidRDefault="00DF2CA5" w:rsidP="00DF2CA5">
      <w:pPr>
        <w:jc w:val="both"/>
        <w:rPr>
          <w:rFonts w:ascii="Tahoma" w:hAnsi="Tahoma" w:cs="Tahoma"/>
          <w:bCs/>
          <w:sz w:val="24"/>
          <w:szCs w:val="24"/>
          <w:lang w:val="en-GB"/>
        </w:rPr>
      </w:pPr>
    </w:p>
    <w:p w14:paraId="7BC7BDA9" w14:textId="342D5C90" w:rsidR="00DF2CA5" w:rsidRPr="00563039" w:rsidRDefault="00DF2CA5" w:rsidP="00DF2CA5">
      <w:pPr>
        <w:jc w:val="both"/>
        <w:rPr>
          <w:rFonts w:ascii="Tahoma" w:hAnsi="Tahoma" w:cs="Tahoma"/>
          <w:bCs/>
          <w:sz w:val="24"/>
          <w:szCs w:val="24"/>
          <w:lang w:val="en-GB"/>
        </w:rPr>
      </w:pPr>
      <w:r w:rsidRPr="00563039">
        <w:rPr>
          <w:rFonts w:ascii="Tahoma" w:hAnsi="Tahoma" w:cs="Tahoma"/>
          <w:bCs/>
          <w:sz w:val="24"/>
          <w:szCs w:val="24"/>
          <w:lang w:val="en-GB"/>
        </w:rPr>
        <w:t>Pages 5-</w:t>
      </w:r>
      <w:r w:rsidR="003B2D28">
        <w:rPr>
          <w:rFonts w:ascii="Tahoma" w:hAnsi="Tahoma" w:cs="Tahoma"/>
          <w:bCs/>
          <w:sz w:val="24"/>
          <w:szCs w:val="24"/>
          <w:lang w:val="en-GB"/>
        </w:rPr>
        <w:t>1</w:t>
      </w:r>
      <w:r w:rsidR="00622740">
        <w:rPr>
          <w:rFonts w:ascii="Tahoma" w:hAnsi="Tahoma" w:cs="Tahoma"/>
          <w:bCs/>
          <w:sz w:val="24"/>
          <w:szCs w:val="24"/>
          <w:lang w:val="en-GB"/>
        </w:rPr>
        <w:t>2</w:t>
      </w:r>
      <w:r w:rsidRPr="00563039">
        <w:rPr>
          <w:rFonts w:ascii="Tahoma" w:hAnsi="Tahoma" w:cs="Tahoma"/>
          <w:bCs/>
          <w:sz w:val="24"/>
          <w:szCs w:val="24"/>
          <w:lang w:val="en-GB"/>
        </w:rPr>
        <w:tab/>
      </w:r>
      <w:r w:rsidRPr="00563039">
        <w:rPr>
          <w:rFonts w:ascii="Tahoma" w:hAnsi="Tahoma" w:cs="Tahoma"/>
          <w:bCs/>
          <w:sz w:val="24"/>
          <w:szCs w:val="24"/>
          <w:lang w:val="en-GB"/>
        </w:rPr>
        <w:tab/>
        <w:t>Outline profile of the practice</w:t>
      </w:r>
    </w:p>
    <w:p w14:paraId="38C3F807" w14:textId="77777777" w:rsidR="00DF2CA5" w:rsidRPr="00563039" w:rsidRDefault="00DF2CA5" w:rsidP="00DF2CA5">
      <w:pPr>
        <w:jc w:val="both"/>
        <w:rPr>
          <w:rFonts w:ascii="Tahoma" w:hAnsi="Tahoma" w:cs="Tahoma"/>
          <w:bCs/>
          <w:sz w:val="24"/>
          <w:szCs w:val="24"/>
          <w:lang w:val="en-GB"/>
        </w:rPr>
      </w:pPr>
    </w:p>
    <w:p w14:paraId="510EF34B" w14:textId="0BB3536A" w:rsidR="00DF2CA5" w:rsidRPr="00563039" w:rsidRDefault="00DF2CA5" w:rsidP="00DF2CA5">
      <w:pPr>
        <w:jc w:val="both"/>
        <w:rPr>
          <w:rFonts w:ascii="Tahoma" w:hAnsi="Tahoma" w:cs="Tahoma"/>
          <w:bCs/>
          <w:sz w:val="24"/>
          <w:szCs w:val="24"/>
          <w:lang w:val="en-GB"/>
        </w:rPr>
      </w:pPr>
      <w:r w:rsidRPr="00563039">
        <w:rPr>
          <w:rFonts w:ascii="Tahoma" w:hAnsi="Tahoma" w:cs="Tahoma"/>
          <w:bCs/>
          <w:sz w:val="24"/>
          <w:szCs w:val="24"/>
          <w:lang w:val="en-GB"/>
        </w:rPr>
        <w:t xml:space="preserve">Pages </w:t>
      </w:r>
      <w:r w:rsidR="00790683">
        <w:rPr>
          <w:rFonts w:ascii="Tahoma" w:hAnsi="Tahoma" w:cs="Tahoma"/>
          <w:bCs/>
          <w:sz w:val="24"/>
          <w:szCs w:val="24"/>
          <w:lang w:val="en-GB"/>
        </w:rPr>
        <w:t>1</w:t>
      </w:r>
      <w:r w:rsidR="00622740">
        <w:rPr>
          <w:rFonts w:ascii="Tahoma" w:hAnsi="Tahoma" w:cs="Tahoma"/>
          <w:bCs/>
          <w:sz w:val="24"/>
          <w:szCs w:val="24"/>
          <w:lang w:val="en-GB"/>
        </w:rPr>
        <w:t>3</w:t>
      </w:r>
      <w:r w:rsidR="00514776">
        <w:rPr>
          <w:rFonts w:ascii="Tahoma" w:hAnsi="Tahoma" w:cs="Tahoma"/>
          <w:bCs/>
          <w:sz w:val="24"/>
          <w:szCs w:val="24"/>
          <w:lang w:val="en-GB"/>
        </w:rPr>
        <w:t>-1</w:t>
      </w:r>
      <w:r w:rsidR="00622740">
        <w:rPr>
          <w:rFonts w:ascii="Tahoma" w:hAnsi="Tahoma" w:cs="Tahoma"/>
          <w:bCs/>
          <w:sz w:val="24"/>
          <w:szCs w:val="24"/>
          <w:lang w:val="en-GB"/>
        </w:rPr>
        <w:t>7</w:t>
      </w:r>
      <w:r w:rsidR="007E0FB8">
        <w:rPr>
          <w:rFonts w:ascii="Tahoma" w:hAnsi="Tahoma" w:cs="Tahoma"/>
          <w:bCs/>
          <w:sz w:val="24"/>
          <w:szCs w:val="24"/>
          <w:lang w:val="en-GB"/>
        </w:rPr>
        <w:tab/>
      </w:r>
      <w:r w:rsidRPr="00563039">
        <w:rPr>
          <w:rFonts w:ascii="Tahoma" w:hAnsi="Tahoma" w:cs="Tahoma"/>
          <w:bCs/>
          <w:sz w:val="24"/>
          <w:szCs w:val="24"/>
          <w:lang w:val="en-GB"/>
        </w:rPr>
        <w:tab/>
        <w:t>Outline profile of the post</w:t>
      </w:r>
    </w:p>
    <w:p w14:paraId="45985A6A" w14:textId="77777777" w:rsidR="00DF2CA5" w:rsidRPr="00563039" w:rsidRDefault="00DF2CA5" w:rsidP="00DF2CA5">
      <w:pPr>
        <w:jc w:val="both"/>
        <w:rPr>
          <w:rFonts w:ascii="Tahoma" w:hAnsi="Tahoma" w:cs="Tahoma"/>
          <w:bCs/>
          <w:sz w:val="24"/>
          <w:szCs w:val="24"/>
          <w:lang w:val="en-GB"/>
        </w:rPr>
      </w:pPr>
    </w:p>
    <w:p w14:paraId="00D16A01" w14:textId="203EE9B9" w:rsidR="00DF2CA5" w:rsidRDefault="00B63185" w:rsidP="00DF2CA5">
      <w:pPr>
        <w:jc w:val="both"/>
        <w:rPr>
          <w:rFonts w:ascii="Tahoma" w:hAnsi="Tahoma" w:cs="Tahoma"/>
          <w:bCs/>
          <w:sz w:val="24"/>
          <w:szCs w:val="24"/>
          <w:lang w:val="en-GB"/>
        </w:rPr>
      </w:pPr>
      <w:r>
        <w:rPr>
          <w:rFonts w:ascii="Tahoma" w:hAnsi="Tahoma" w:cs="Tahoma"/>
          <w:bCs/>
          <w:sz w:val="24"/>
          <w:szCs w:val="24"/>
          <w:lang w:val="en-GB"/>
        </w:rPr>
        <w:t xml:space="preserve">Page </w:t>
      </w:r>
      <w:r w:rsidR="00795437">
        <w:rPr>
          <w:rFonts w:ascii="Tahoma" w:hAnsi="Tahoma" w:cs="Tahoma"/>
          <w:bCs/>
          <w:sz w:val="24"/>
          <w:szCs w:val="24"/>
          <w:lang w:val="en-GB"/>
        </w:rPr>
        <w:t>1</w:t>
      </w:r>
      <w:r w:rsidR="00622740">
        <w:rPr>
          <w:rFonts w:ascii="Tahoma" w:hAnsi="Tahoma" w:cs="Tahoma"/>
          <w:bCs/>
          <w:sz w:val="24"/>
          <w:szCs w:val="24"/>
          <w:lang w:val="en-GB"/>
        </w:rPr>
        <w:t>8</w:t>
      </w:r>
      <w:r w:rsidR="00DF2CA5">
        <w:rPr>
          <w:rFonts w:ascii="Tahoma" w:hAnsi="Tahoma" w:cs="Tahoma"/>
          <w:bCs/>
          <w:sz w:val="24"/>
          <w:szCs w:val="24"/>
          <w:lang w:val="en-GB"/>
        </w:rPr>
        <w:tab/>
      </w:r>
      <w:r w:rsidR="00DF2CA5">
        <w:rPr>
          <w:rFonts w:ascii="Tahoma" w:hAnsi="Tahoma" w:cs="Tahoma"/>
          <w:bCs/>
          <w:sz w:val="24"/>
          <w:szCs w:val="24"/>
          <w:lang w:val="en-GB"/>
        </w:rPr>
        <w:tab/>
        <w:t xml:space="preserve">Person </w:t>
      </w:r>
      <w:r w:rsidR="00351AC3">
        <w:rPr>
          <w:rFonts w:ascii="Tahoma" w:hAnsi="Tahoma" w:cs="Tahoma"/>
          <w:bCs/>
          <w:sz w:val="24"/>
          <w:szCs w:val="24"/>
          <w:lang w:val="en-GB"/>
        </w:rPr>
        <w:t>s</w:t>
      </w:r>
      <w:r w:rsidR="00DF2CA5">
        <w:rPr>
          <w:rFonts w:ascii="Tahoma" w:hAnsi="Tahoma" w:cs="Tahoma"/>
          <w:bCs/>
          <w:sz w:val="24"/>
          <w:szCs w:val="24"/>
          <w:lang w:val="en-GB"/>
        </w:rPr>
        <w:t>pecification</w:t>
      </w:r>
    </w:p>
    <w:p w14:paraId="7CDC6580" w14:textId="77777777" w:rsidR="00DF2CA5" w:rsidRDefault="00DF2CA5" w:rsidP="00DF2CA5">
      <w:pPr>
        <w:jc w:val="both"/>
        <w:rPr>
          <w:rFonts w:ascii="Tahoma" w:hAnsi="Tahoma" w:cs="Tahoma"/>
          <w:bCs/>
          <w:sz w:val="24"/>
          <w:szCs w:val="24"/>
          <w:lang w:val="en-GB"/>
        </w:rPr>
      </w:pPr>
    </w:p>
    <w:p w14:paraId="2E2EE819" w14:textId="63AED2BE" w:rsidR="00DF2CA5" w:rsidRDefault="00514776" w:rsidP="00DF2CA5">
      <w:pPr>
        <w:jc w:val="both"/>
        <w:rPr>
          <w:rFonts w:ascii="Tahoma" w:hAnsi="Tahoma" w:cs="Tahoma"/>
          <w:bCs/>
          <w:sz w:val="24"/>
          <w:szCs w:val="24"/>
          <w:lang w:val="en-GB"/>
        </w:rPr>
      </w:pPr>
      <w:r>
        <w:rPr>
          <w:rFonts w:ascii="Tahoma" w:hAnsi="Tahoma" w:cs="Tahoma"/>
          <w:bCs/>
          <w:sz w:val="24"/>
          <w:szCs w:val="24"/>
          <w:lang w:val="en-GB"/>
        </w:rPr>
        <w:t xml:space="preserve">Page </w:t>
      </w:r>
      <w:r w:rsidR="00622740">
        <w:rPr>
          <w:rFonts w:ascii="Tahoma" w:hAnsi="Tahoma" w:cs="Tahoma"/>
          <w:bCs/>
          <w:sz w:val="24"/>
          <w:szCs w:val="24"/>
          <w:lang w:val="en-GB"/>
        </w:rPr>
        <w:t>19</w:t>
      </w:r>
      <w:r w:rsidR="00351AC3">
        <w:rPr>
          <w:rFonts w:ascii="Tahoma" w:hAnsi="Tahoma" w:cs="Tahoma"/>
          <w:bCs/>
          <w:sz w:val="24"/>
          <w:szCs w:val="24"/>
          <w:lang w:val="en-GB"/>
        </w:rPr>
        <w:tab/>
      </w:r>
      <w:r w:rsidR="00351AC3">
        <w:rPr>
          <w:rFonts w:ascii="Tahoma" w:hAnsi="Tahoma" w:cs="Tahoma"/>
          <w:bCs/>
          <w:sz w:val="24"/>
          <w:szCs w:val="24"/>
          <w:lang w:val="en-GB"/>
        </w:rPr>
        <w:tab/>
        <w:t>Principal contract t</w:t>
      </w:r>
      <w:r w:rsidR="00DF2CA5">
        <w:rPr>
          <w:rFonts w:ascii="Tahoma" w:hAnsi="Tahoma" w:cs="Tahoma"/>
          <w:bCs/>
          <w:sz w:val="24"/>
          <w:szCs w:val="24"/>
          <w:lang w:val="en-GB"/>
        </w:rPr>
        <w:t>erms</w:t>
      </w:r>
    </w:p>
    <w:p w14:paraId="588ACB31" w14:textId="77777777" w:rsidR="00DF2CA5" w:rsidRDefault="00DF2CA5" w:rsidP="00DF2CA5">
      <w:pPr>
        <w:jc w:val="both"/>
        <w:rPr>
          <w:rFonts w:ascii="Tahoma" w:hAnsi="Tahoma" w:cs="Tahoma"/>
          <w:bCs/>
          <w:sz w:val="24"/>
          <w:szCs w:val="24"/>
          <w:lang w:val="en-GB"/>
        </w:rPr>
      </w:pPr>
    </w:p>
    <w:p w14:paraId="5FA1F4E9" w14:textId="77777777" w:rsidR="00DF2CA5" w:rsidRDefault="00DF2CA5" w:rsidP="004E3B8A">
      <w:pPr>
        <w:rPr>
          <w:rFonts w:ascii="Tahoma" w:hAnsi="Tahoma" w:cs="Tahoma"/>
          <w:b/>
          <w:bCs/>
          <w:sz w:val="24"/>
          <w:szCs w:val="24"/>
          <w:u w:val="single"/>
          <w:lang w:val="en-GB"/>
        </w:rPr>
      </w:pPr>
    </w:p>
    <w:p w14:paraId="633D6DE0" w14:textId="77777777" w:rsidR="00DF2CA5" w:rsidRDefault="00DF2CA5" w:rsidP="004E3B8A">
      <w:pPr>
        <w:rPr>
          <w:rFonts w:ascii="Tahoma" w:hAnsi="Tahoma" w:cs="Tahoma"/>
          <w:b/>
          <w:bCs/>
          <w:sz w:val="24"/>
          <w:szCs w:val="24"/>
          <w:u w:val="single"/>
          <w:lang w:val="en-GB"/>
        </w:rPr>
      </w:pPr>
    </w:p>
    <w:p w14:paraId="46AD2568" w14:textId="77777777" w:rsidR="00DF2CA5" w:rsidRDefault="00DF2CA5" w:rsidP="004E3B8A">
      <w:pPr>
        <w:rPr>
          <w:rFonts w:ascii="Tahoma" w:hAnsi="Tahoma" w:cs="Tahoma"/>
          <w:b/>
          <w:bCs/>
          <w:sz w:val="24"/>
          <w:szCs w:val="24"/>
          <w:u w:val="single"/>
          <w:lang w:val="en-GB"/>
        </w:rPr>
      </w:pPr>
    </w:p>
    <w:p w14:paraId="7B80EA5C" w14:textId="77777777" w:rsidR="00DF2CA5" w:rsidRDefault="00DF2CA5" w:rsidP="004E3B8A">
      <w:pPr>
        <w:rPr>
          <w:rFonts w:ascii="Tahoma" w:hAnsi="Tahoma" w:cs="Tahoma"/>
          <w:b/>
          <w:bCs/>
          <w:sz w:val="24"/>
          <w:szCs w:val="24"/>
          <w:u w:val="single"/>
          <w:lang w:val="en-GB"/>
        </w:rPr>
      </w:pPr>
    </w:p>
    <w:p w14:paraId="1BABB4A0" w14:textId="77777777" w:rsidR="00DF2CA5" w:rsidRDefault="00DF2CA5" w:rsidP="004E3B8A">
      <w:pPr>
        <w:rPr>
          <w:rFonts w:ascii="Tahoma" w:hAnsi="Tahoma" w:cs="Tahoma"/>
          <w:b/>
          <w:bCs/>
          <w:sz w:val="24"/>
          <w:szCs w:val="24"/>
          <w:u w:val="single"/>
          <w:lang w:val="en-GB"/>
        </w:rPr>
      </w:pPr>
    </w:p>
    <w:p w14:paraId="253D1280" w14:textId="77777777" w:rsidR="00DF2CA5" w:rsidRDefault="00DF2CA5" w:rsidP="004E3B8A">
      <w:pPr>
        <w:rPr>
          <w:rFonts w:ascii="Tahoma" w:hAnsi="Tahoma" w:cs="Tahoma"/>
          <w:b/>
          <w:bCs/>
          <w:sz w:val="24"/>
          <w:szCs w:val="24"/>
          <w:u w:val="single"/>
          <w:lang w:val="en-GB"/>
        </w:rPr>
      </w:pPr>
    </w:p>
    <w:p w14:paraId="32FB9111" w14:textId="77777777" w:rsidR="00DF2CA5" w:rsidRDefault="00DF2CA5" w:rsidP="004E3B8A">
      <w:pPr>
        <w:rPr>
          <w:rFonts w:ascii="Tahoma" w:hAnsi="Tahoma" w:cs="Tahoma"/>
          <w:b/>
          <w:bCs/>
          <w:sz w:val="24"/>
          <w:szCs w:val="24"/>
          <w:u w:val="single"/>
          <w:lang w:val="en-GB"/>
        </w:rPr>
      </w:pPr>
    </w:p>
    <w:p w14:paraId="77F90779" w14:textId="77777777" w:rsidR="00DF2CA5" w:rsidRDefault="00DF2CA5" w:rsidP="004E3B8A">
      <w:pPr>
        <w:rPr>
          <w:rFonts w:ascii="Tahoma" w:hAnsi="Tahoma" w:cs="Tahoma"/>
          <w:b/>
          <w:bCs/>
          <w:sz w:val="24"/>
          <w:szCs w:val="24"/>
          <w:u w:val="single"/>
          <w:lang w:val="en-GB"/>
        </w:rPr>
      </w:pPr>
    </w:p>
    <w:p w14:paraId="27A0A60B" w14:textId="77777777" w:rsidR="00DF2CA5" w:rsidRDefault="00DF2CA5" w:rsidP="004E3B8A">
      <w:pPr>
        <w:rPr>
          <w:rFonts w:ascii="Tahoma" w:hAnsi="Tahoma" w:cs="Tahoma"/>
          <w:b/>
          <w:bCs/>
          <w:sz w:val="24"/>
          <w:szCs w:val="24"/>
          <w:u w:val="single"/>
          <w:lang w:val="en-GB"/>
        </w:rPr>
      </w:pPr>
    </w:p>
    <w:p w14:paraId="590EBBDA" w14:textId="77777777" w:rsidR="00DF2CA5" w:rsidRDefault="00DF2CA5" w:rsidP="004E3B8A">
      <w:pPr>
        <w:rPr>
          <w:rFonts w:ascii="Tahoma" w:hAnsi="Tahoma" w:cs="Tahoma"/>
          <w:b/>
          <w:bCs/>
          <w:sz w:val="24"/>
          <w:szCs w:val="24"/>
          <w:u w:val="single"/>
          <w:lang w:val="en-GB"/>
        </w:rPr>
      </w:pPr>
    </w:p>
    <w:p w14:paraId="25497B74" w14:textId="77777777" w:rsidR="00DF2CA5" w:rsidRDefault="00DF2CA5" w:rsidP="004E3B8A">
      <w:pPr>
        <w:rPr>
          <w:rFonts w:ascii="Tahoma" w:hAnsi="Tahoma" w:cs="Tahoma"/>
          <w:b/>
          <w:bCs/>
          <w:sz w:val="24"/>
          <w:szCs w:val="24"/>
          <w:u w:val="single"/>
          <w:lang w:val="en-GB"/>
        </w:rPr>
      </w:pPr>
    </w:p>
    <w:p w14:paraId="0F11E224" w14:textId="77777777" w:rsidR="00DF2CA5" w:rsidRDefault="00DF2CA5" w:rsidP="004E3B8A">
      <w:pPr>
        <w:rPr>
          <w:rFonts w:ascii="Tahoma" w:hAnsi="Tahoma" w:cs="Tahoma"/>
          <w:b/>
          <w:bCs/>
          <w:sz w:val="24"/>
          <w:szCs w:val="24"/>
          <w:u w:val="single"/>
          <w:lang w:val="en-GB"/>
        </w:rPr>
      </w:pPr>
    </w:p>
    <w:p w14:paraId="3C1D401E" w14:textId="77777777" w:rsidR="00DF2CA5" w:rsidRDefault="00DF2CA5" w:rsidP="004E3B8A">
      <w:pPr>
        <w:rPr>
          <w:rFonts w:ascii="Tahoma" w:hAnsi="Tahoma" w:cs="Tahoma"/>
          <w:b/>
          <w:bCs/>
          <w:sz w:val="24"/>
          <w:szCs w:val="24"/>
          <w:u w:val="single"/>
          <w:lang w:val="en-GB"/>
        </w:rPr>
      </w:pPr>
    </w:p>
    <w:p w14:paraId="49318BD9" w14:textId="77777777" w:rsidR="00DF2CA5" w:rsidRDefault="00DF2CA5" w:rsidP="004E3B8A">
      <w:pPr>
        <w:rPr>
          <w:rFonts w:ascii="Tahoma" w:hAnsi="Tahoma" w:cs="Tahoma"/>
          <w:b/>
          <w:bCs/>
          <w:sz w:val="24"/>
          <w:szCs w:val="24"/>
          <w:u w:val="single"/>
          <w:lang w:val="en-GB"/>
        </w:rPr>
      </w:pPr>
    </w:p>
    <w:p w14:paraId="0CCEF294" w14:textId="77777777" w:rsidR="00DF2CA5" w:rsidRDefault="00DF2CA5" w:rsidP="004E3B8A">
      <w:pPr>
        <w:rPr>
          <w:rFonts w:ascii="Tahoma" w:hAnsi="Tahoma" w:cs="Tahoma"/>
          <w:b/>
          <w:bCs/>
          <w:sz w:val="24"/>
          <w:szCs w:val="24"/>
          <w:u w:val="single"/>
          <w:lang w:val="en-GB"/>
        </w:rPr>
      </w:pPr>
    </w:p>
    <w:p w14:paraId="7A3CDD12" w14:textId="77777777" w:rsidR="00DF2CA5" w:rsidRDefault="00DF2CA5" w:rsidP="004E3B8A">
      <w:pPr>
        <w:rPr>
          <w:rFonts w:ascii="Tahoma" w:hAnsi="Tahoma" w:cs="Tahoma"/>
          <w:b/>
          <w:bCs/>
          <w:sz w:val="24"/>
          <w:szCs w:val="24"/>
          <w:u w:val="single"/>
          <w:lang w:val="en-GB"/>
        </w:rPr>
      </w:pPr>
    </w:p>
    <w:p w14:paraId="0BF9FC6B" w14:textId="77777777" w:rsidR="00DF2CA5" w:rsidRDefault="00DF2CA5" w:rsidP="004E3B8A">
      <w:pPr>
        <w:rPr>
          <w:rFonts w:ascii="Tahoma" w:hAnsi="Tahoma" w:cs="Tahoma"/>
          <w:b/>
          <w:bCs/>
          <w:sz w:val="24"/>
          <w:szCs w:val="24"/>
          <w:u w:val="single"/>
          <w:lang w:val="en-GB"/>
        </w:rPr>
      </w:pPr>
    </w:p>
    <w:p w14:paraId="10555889" w14:textId="77777777" w:rsidR="00DF2CA5" w:rsidRDefault="00DF2CA5" w:rsidP="004E3B8A">
      <w:pPr>
        <w:rPr>
          <w:rFonts w:ascii="Tahoma" w:hAnsi="Tahoma" w:cs="Tahoma"/>
          <w:b/>
          <w:bCs/>
          <w:sz w:val="24"/>
          <w:szCs w:val="24"/>
          <w:u w:val="single"/>
          <w:lang w:val="en-GB"/>
        </w:rPr>
      </w:pPr>
    </w:p>
    <w:p w14:paraId="35323412" w14:textId="77777777" w:rsidR="00DF2CA5" w:rsidRDefault="00DF2CA5" w:rsidP="004E3B8A">
      <w:pPr>
        <w:rPr>
          <w:rFonts w:ascii="Tahoma" w:hAnsi="Tahoma" w:cs="Tahoma"/>
          <w:b/>
          <w:bCs/>
          <w:sz w:val="24"/>
          <w:szCs w:val="24"/>
          <w:u w:val="single"/>
          <w:lang w:val="en-GB"/>
        </w:rPr>
      </w:pPr>
    </w:p>
    <w:p w14:paraId="2125F681" w14:textId="30C31D77" w:rsidR="009B49F7" w:rsidRDefault="009B49F7" w:rsidP="004E3B8A">
      <w:pPr>
        <w:rPr>
          <w:rFonts w:ascii="Tahoma" w:hAnsi="Tahoma" w:cs="Tahoma"/>
          <w:b/>
          <w:bCs/>
          <w:sz w:val="24"/>
          <w:szCs w:val="24"/>
          <w:u w:val="single"/>
          <w:lang w:val="en-GB"/>
        </w:rPr>
      </w:pPr>
    </w:p>
    <w:p w14:paraId="5291B8A6" w14:textId="45F47760" w:rsidR="009B49F7" w:rsidRDefault="009B49F7" w:rsidP="004E3B8A">
      <w:pPr>
        <w:rPr>
          <w:rFonts w:ascii="Tahoma" w:hAnsi="Tahoma" w:cs="Tahoma"/>
          <w:b/>
          <w:bCs/>
          <w:sz w:val="24"/>
          <w:szCs w:val="24"/>
          <w:u w:val="single"/>
          <w:lang w:val="en-GB"/>
        </w:rPr>
      </w:pPr>
    </w:p>
    <w:p w14:paraId="4E9470E5" w14:textId="452CD829" w:rsidR="005B4BF2" w:rsidRDefault="005B4BF2" w:rsidP="004E3B8A">
      <w:pPr>
        <w:rPr>
          <w:rFonts w:ascii="Tahoma" w:hAnsi="Tahoma" w:cs="Tahoma"/>
          <w:b/>
          <w:bCs/>
          <w:sz w:val="24"/>
          <w:szCs w:val="24"/>
          <w:u w:val="single"/>
          <w:lang w:val="en-GB"/>
        </w:rPr>
      </w:pPr>
    </w:p>
    <w:p w14:paraId="646D6772" w14:textId="626A519C" w:rsidR="005B4BF2" w:rsidRDefault="005B4BF2" w:rsidP="004E3B8A">
      <w:pPr>
        <w:rPr>
          <w:rFonts w:ascii="Tahoma" w:hAnsi="Tahoma" w:cs="Tahoma"/>
          <w:b/>
          <w:bCs/>
          <w:sz w:val="24"/>
          <w:szCs w:val="24"/>
          <w:u w:val="single"/>
          <w:lang w:val="en-GB"/>
        </w:rPr>
      </w:pPr>
    </w:p>
    <w:p w14:paraId="23C9A929" w14:textId="72517246" w:rsidR="005B4BF2" w:rsidRDefault="005B4BF2" w:rsidP="004E3B8A">
      <w:pPr>
        <w:rPr>
          <w:rFonts w:ascii="Tahoma" w:hAnsi="Tahoma" w:cs="Tahoma"/>
          <w:b/>
          <w:bCs/>
          <w:sz w:val="24"/>
          <w:szCs w:val="24"/>
          <w:u w:val="single"/>
          <w:lang w:val="en-GB"/>
        </w:rPr>
      </w:pPr>
    </w:p>
    <w:p w14:paraId="3999D56D" w14:textId="77777777" w:rsidR="005B4BF2" w:rsidRDefault="005B4BF2" w:rsidP="004E3B8A">
      <w:pPr>
        <w:rPr>
          <w:rFonts w:ascii="Tahoma" w:hAnsi="Tahoma" w:cs="Tahoma"/>
          <w:b/>
          <w:bCs/>
          <w:sz w:val="24"/>
          <w:szCs w:val="24"/>
          <w:u w:val="single"/>
          <w:lang w:val="en-GB"/>
        </w:rPr>
      </w:pPr>
    </w:p>
    <w:p w14:paraId="5E1BD922" w14:textId="77777777" w:rsidR="00DF2CA5" w:rsidRDefault="00DF2CA5" w:rsidP="004E3B8A">
      <w:pPr>
        <w:rPr>
          <w:rFonts w:ascii="Tahoma" w:hAnsi="Tahoma" w:cs="Tahoma"/>
          <w:b/>
          <w:bCs/>
          <w:sz w:val="24"/>
          <w:szCs w:val="24"/>
          <w:u w:val="single"/>
          <w:lang w:val="en-GB"/>
        </w:rPr>
      </w:pPr>
    </w:p>
    <w:p w14:paraId="6D65E60F" w14:textId="77777777" w:rsidR="00DF2CA5" w:rsidRDefault="00DF2CA5" w:rsidP="00DF2CA5">
      <w:pPr>
        <w:jc w:val="center"/>
        <w:rPr>
          <w:rFonts w:ascii="Tahoma" w:hAnsi="Tahoma" w:cs="Tahoma"/>
          <w:b/>
          <w:bCs/>
          <w:sz w:val="24"/>
          <w:szCs w:val="24"/>
          <w:lang w:val="en-GB"/>
        </w:rPr>
      </w:pPr>
      <w:r w:rsidRPr="001E00E9">
        <w:rPr>
          <w:rFonts w:ascii="Tahoma" w:hAnsi="Tahoma" w:cs="Tahoma"/>
          <w:b/>
          <w:bCs/>
          <w:sz w:val="24"/>
          <w:szCs w:val="24"/>
          <w:lang w:val="en-GB"/>
        </w:rPr>
        <w:t>OVERVIEW</w:t>
      </w:r>
    </w:p>
    <w:p w14:paraId="7937BF30" w14:textId="77777777" w:rsidR="00DF2CA5" w:rsidRDefault="00DF2CA5" w:rsidP="00DF2CA5">
      <w:pPr>
        <w:jc w:val="center"/>
        <w:rPr>
          <w:rFonts w:ascii="Tahoma" w:hAnsi="Tahoma" w:cs="Tahoma"/>
          <w:b/>
          <w:bCs/>
          <w:sz w:val="24"/>
          <w:szCs w:val="24"/>
          <w:lang w:val="en-GB"/>
        </w:rPr>
      </w:pPr>
    </w:p>
    <w:p w14:paraId="6AAE8A73" w14:textId="77777777" w:rsidR="00DF2CA5" w:rsidRDefault="00DF2CA5" w:rsidP="00DF2CA5">
      <w:pPr>
        <w:jc w:val="center"/>
        <w:rPr>
          <w:rFonts w:ascii="Tahoma" w:hAnsi="Tahoma" w:cs="Tahoma"/>
          <w:b/>
          <w:bCs/>
          <w:sz w:val="24"/>
          <w:szCs w:val="24"/>
          <w:lang w:val="en-GB"/>
        </w:rPr>
      </w:pPr>
    </w:p>
    <w:p w14:paraId="45023AEA" w14:textId="77777777" w:rsidR="00DF2CA5" w:rsidRPr="001E00E9" w:rsidRDefault="00DF2CA5" w:rsidP="00DF2CA5">
      <w:pPr>
        <w:jc w:val="center"/>
        <w:rPr>
          <w:rFonts w:ascii="Tahoma" w:hAnsi="Tahoma" w:cs="Tahoma"/>
          <w:b/>
          <w:bCs/>
          <w:sz w:val="24"/>
          <w:szCs w:val="24"/>
          <w:lang w:val="en-GB"/>
        </w:rPr>
      </w:pPr>
    </w:p>
    <w:p w14:paraId="568BD8B3" w14:textId="11C88AE4" w:rsidR="009B49F7" w:rsidRPr="000F2743" w:rsidRDefault="009B49F7" w:rsidP="009B49F7">
      <w:pPr>
        <w:rPr>
          <w:rFonts w:ascii="Tahoma" w:hAnsi="Tahoma" w:cs="Tahoma"/>
          <w:bCs/>
          <w:sz w:val="24"/>
          <w:szCs w:val="24"/>
          <w:lang w:val="en-GB"/>
        </w:rPr>
      </w:pPr>
      <w:r w:rsidRPr="000F2743">
        <w:rPr>
          <w:rFonts w:ascii="Tahoma" w:hAnsi="Tahoma" w:cs="Tahoma"/>
          <w:bCs/>
          <w:sz w:val="24"/>
          <w:szCs w:val="24"/>
          <w:lang w:val="en-GB"/>
        </w:rPr>
        <w:t xml:space="preserve">This post provides an opportunity for a suitably qualified </w:t>
      </w:r>
      <w:r w:rsidR="006C2338">
        <w:rPr>
          <w:rFonts w:ascii="Tahoma" w:hAnsi="Tahoma" w:cs="Tahoma"/>
          <w:bCs/>
          <w:sz w:val="24"/>
          <w:szCs w:val="24"/>
          <w:lang w:val="en-GB"/>
        </w:rPr>
        <w:t xml:space="preserve">senior </w:t>
      </w:r>
      <w:r>
        <w:rPr>
          <w:rFonts w:ascii="Tahoma" w:hAnsi="Tahoma" w:cs="Tahoma"/>
          <w:bCs/>
          <w:sz w:val="24"/>
          <w:szCs w:val="24"/>
          <w:lang w:val="en-GB"/>
        </w:rPr>
        <w:t>manager with the relevant</w:t>
      </w:r>
      <w:r w:rsidRPr="000F2743">
        <w:rPr>
          <w:rFonts w:ascii="Tahoma" w:hAnsi="Tahoma" w:cs="Tahoma"/>
          <w:bCs/>
          <w:sz w:val="24"/>
          <w:szCs w:val="24"/>
          <w:lang w:val="en-GB"/>
        </w:rPr>
        <w:t xml:space="preserve"> skills to undertake a central role in th</w:t>
      </w:r>
      <w:r>
        <w:rPr>
          <w:rFonts w:ascii="Tahoma" w:hAnsi="Tahoma" w:cs="Tahoma"/>
          <w:bCs/>
          <w:sz w:val="24"/>
          <w:szCs w:val="24"/>
          <w:lang w:val="en-GB"/>
        </w:rPr>
        <w:t xml:space="preserve">is </w:t>
      </w:r>
      <w:r w:rsidR="005E4C41">
        <w:rPr>
          <w:rFonts w:ascii="Tahoma" w:hAnsi="Tahoma" w:cs="Tahoma"/>
          <w:bCs/>
          <w:sz w:val="24"/>
          <w:szCs w:val="24"/>
          <w:lang w:val="en-GB"/>
        </w:rPr>
        <w:t>long-established</w:t>
      </w:r>
      <w:r>
        <w:rPr>
          <w:rFonts w:ascii="Tahoma" w:hAnsi="Tahoma" w:cs="Tahoma"/>
          <w:bCs/>
          <w:sz w:val="24"/>
          <w:szCs w:val="24"/>
          <w:lang w:val="en-GB"/>
        </w:rPr>
        <w:t xml:space="preserve"> </w:t>
      </w:r>
      <w:r w:rsidRPr="000F2743">
        <w:rPr>
          <w:rFonts w:ascii="Tahoma" w:hAnsi="Tahoma" w:cs="Tahoma"/>
          <w:bCs/>
          <w:sz w:val="24"/>
          <w:szCs w:val="24"/>
          <w:lang w:val="en-GB"/>
        </w:rPr>
        <w:t>medical practice.</w:t>
      </w:r>
    </w:p>
    <w:p w14:paraId="4E051E0C" w14:textId="77777777" w:rsidR="009B49F7" w:rsidRPr="000F2743" w:rsidRDefault="009B49F7" w:rsidP="009B49F7">
      <w:pPr>
        <w:jc w:val="both"/>
        <w:rPr>
          <w:rFonts w:ascii="Tahoma" w:hAnsi="Tahoma" w:cs="Tahoma"/>
          <w:bCs/>
          <w:sz w:val="24"/>
          <w:szCs w:val="24"/>
          <w:lang w:val="en-GB"/>
        </w:rPr>
      </w:pPr>
    </w:p>
    <w:p w14:paraId="355E9617" w14:textId="5AD367F8" w:rsidR="009B49F7" w:rsidRPr="000F2743" w:rsidRDefault="009B49F7" w:rsidP="009B49F7">
      <w:pPr>
        <w:jc w:val="both"/>
        <w:rPr>
          <w:rFonts w:ascii="Tahoma" w:hAnsi="Tahoma" w:cs="Tahoma"/>
          <w:bCs/>
          <w:sz w:val="24"/>
          <w:szCs w:val="24"/>
          <w:lang w:val="en-GB"/>
        </w:rPr>
      </w:pPr>
      <w:r w:rsidRPr="000F2743">
        <w:rPr>
          <w:rFonts w:ascii="Tahoma" w:hAnsi="Tahoma" w:cs="Tahoma"/>
          <w:bCs/>
          <w:sz w:val="24"/>
          <w:szCs w:val="24"/>
          <w:lang w:val="en-GB"/>
        </w:rPr>
        <w:t xml:space="preserve">If after reading this you have any questions that may influence your decision to apply, then do please contact </w:t>
      </w:r>
      <w:r>
        <w:rPr>
          <w:rFonts w:ascii="Tahoma" w:hAnsi="Tahoma" w:cs="Tahoma"/>
          <w:bCs/>
          <w:sz w:val="24"/>
          <w:szCs w:val="24"/>
          <w:lang w:val="en-GB"/>
        </w:rPr>
        <w:t>First Practice Management</w:t>
      </w:r>
      <w:r w:rsidRPr="000F2743">
        <w:rPr>
          <w:rFonts w:ascii="Tahoma" w:hAnsi="Tahoma" w:cs="Tahoma"/>
          <w:bCs/>
          <w:sz w:val="24"/>
          <w:szCs w:val="24"/>
          <w:lang w:val="en-GB"/>
        </w:rPr>
        <w:t>. Please note that previous NHS management ex</w:t>
      </w:r>
      <w:r w:rsidR="00C955D8">
        <w:rPr>
          <w:rFonts w:ascii="Tahoma" w:hAnsi="Tahoma" w:cs="Tahoma"/>
          <w:bCs/>
          <w:sz w:val="24"/>
          <w:szCs w:val="24"/>
          <w:lang w:val="en-GB"/>
        </w:rPr>
        <w:t>perience may be considered an advantage.</w:t>
      </w:r>
    </w:p>
    <w:p w14:paraId="08B0C122" w14:textId="77777777" w:rsidR="009B49F7" w:rsidRPr="000F2743" w:rsidRDefault="009B49F7" w:rsidP="009B49F7">
      <w:pPr>
        <w:jc w:val="both"/>
        <w:rPr>
          <w:rFonts w:ascii="Tahoma" w:hAnsi="Tahoma" w:cs="Tahoma"/>
          <w:bCs/>
          <w:sz w:val="24"/>
          <w:szCs w:val="24"/>
          <w:lang w:val="en-GB"/>
        </w:rPr>
      </w:pPr>
      <w:r w:rsidRPr="000F2743">
        <w:rPr>
          <w:rFonts w:ascii="Tahoma" w:hAnsi="Tahoma" w:cs="Tahoma"/>
          <w:bCs/>
          <w:sz w:val="24"/>
          <w:szCs w:val="24"/>
          <w:lang w:val="en-GB"/>
        </w:rPr>
        <w:t xml:space="preserve"> </w:t>
      </w:r>
    </w:p>
    <w:p w14:paraId="10C43E42" w14:textId="77777777" w:rsidR="0082391B" w:rsidRDefault="009B49F7" w:rsidP="009B49F7">
      <w:pPr>
        <w:jc w:val="both"/>
        <w:rPr>
          <w:rFonts w:ascii="Tahoma" w:hAnsi="Tahoma" w:cs="Tahoma"/>
          <w:bCs/>
          <w:sz w:val="24"/>
          <w:szCs w:val="24"/>
          <w:lang w:val="en-GB"/>
        </w:rPr>
      </w:pPr>
      <w:r>
        <w:rPr>
          <w:rFonts w:ascii="Tahoma" w:hAnsi="Tahoma" w:cs="Tahoma"/>
          <w:bCs/>
          <w:sz w:val="24"/>
          <w:szCs w:val="24"/>
          <w:lang w:val="en-GB"/>
        </w:rPr>
        <w:t>Please complete</w:t>
      </w:r>
      <w:r w:rsidRPr="000F2743">
        <w:rPr>
          <w:rFonts w:ascii="Tahoma" w:hAnsi="Tahoma" w:cs="Tahoma"/>
          <w:bCs/>
          <w:sz w:val="24"/>
          <w:szCs w:val="24"/>
          <w:lang w:val="en-GB"/>
        </w:rPr>
        <w:t xml:space="preserve"> the application form electronically and email it back to </w:t>
      </w:r>
      <w:hyperlink r:id="rId13" w:history="1">
        <w:r w:rsidRPr="00F37DFC">
          <w:rPr>
            <w:rStyle w:val="Hyperlink"/>
            <w:rFonts w:cs="Arial"/>
            <w:bCs/>
            <w:sz w:val="24"/>
            <w:szCs w:val="24"/>
            <w:lang w:val="en-GB"/>
          </w:rPr>
          <w:t>donna@firstpracticemanagement.co.uk</w:t>
        </w:r>
      </w:hyperlink>
      <w:r w:rsidRPr="000F2743">
        <w:rPr>
          <w:rFonts w:ascii="Tahoma" w:hAnsi="Tahoma" w:cs="Tahoma"/>
          <w:bCs/>
          <w:sz w:val="24"/>
          <w:szCs w:val="24"/>
          <w:lang w:val="en-GB"/>
        </w:rPr>
        <w:t xml:space="preserve">.  </w:t>
      </w:r>
    </w:p>
    <w:p w14:paraId="1B0AB7A4" w14:textId="77777777" w:rsidR="0082391B" w:rsidRDefault="0082391B" w:rsidP="009B49F7">
      <w:pPr>
        <w:jc w:val="both"/>
        <w:rPr>
          <w:rFonts w:ascii="Tahoma" w:hAnsi="Tahoma" w:cs="Tahoma"/>
          <w:bCs/>
          <w:sz w:val="24"/>
          <w:szCs w:val="24"/>
          <w:lang w:val="en-GB"/>
        </w:rPr>
      </w:pPr>
    </w:p>
    <w:p w14:paraId="36AD62B1" w14:textId="53952073" w:rsidR="006C2338" w:rsidRDefault="009B49F7" w:rsidP="009B49F7">
      <w:pPr>
        <w:jc w:val="both"/>
        <w:rPr>
          <w:rFonts w:ascii="Tahoma" w:hAnsi="Tahoma" w:cs="Tahoma"/>
          <w:bCs/>
          <w:sz w:val="24"/>
          <w:szCs w:val="24"/>
          <w:lang w:val="en-GB"/>
        </w:rPr>
      </w:pPr>
      <w:r w:rsidRPr="006B409E">
        <w:rPr>
          <w:rFonts w:ascii="Tahoma" w:hAnsi="Tahoma" w:cs="Tahoma"/>
          <w:b/>
          <w:sz w:val="24"/>
          <w:szCs w:val="24"/>
          <w:lang w:val="en-GB"/>
        </w:rPr>
        <w:t>Please note we will not accept CVs</w:t>
      </w:r>
      <w:r>
        <w:rPr>
          <w:rFonts w:ascii="Tahoma" w:hAnsi="Tahoma" w:cs="Tahoma"/>
          <w:bCs/>
          <w:sz w:val="24"/>
          <w:szCs w:val="24"/>
          <w:lang w:val="en-GB"/>
        </w:rPr>
        <w:t xml:space="preserve">.  </w:t>
      </w:r>
      <w:r w:rsidRPr="0082391B">
        <w:rPr>
          <w:rFonts w:ascii="Tahoma" w:hAnsi="Tahoma" w:cs="Tahoma"/>
          <w:b/>
          <w:sz w:val="24"/>
          <w:szCs w:val="24"/>
          <w:lang w:val="en-GB"/>
        </w:rPr>
        <w:t>It is important that you provide a covering letter supporting your application and email back, together with the application form.   This letter should be a Word document of ideally no more than two pages of A4.</w:t>
      </w:r>
      <w:r w:rsidRPr="000F2743">
        <w:rPr>
          <w:rFonts w:ascii="Tahoma" w:hAnsi="Tahoma" w:cs="Tahoma"/>
          <w:bCs/>
          <w:sz w:val="24"/>
          <w:szCs w:val="24"/>
          <w:lang w:val="en-GB"/>
        </w:rPr>
        <w:t xml:space="preserve">  </w:t>
      </w:r>
    </w:p>
    <w:p w14:paraId="57CFAB53" w14:textId="77777777" w:rsidR="006C2338" w:rsidRDefault="006C2338" w:rsidP="009B49F7">
      <w:pPr>
        <w:jc w:val="both"/>
        <w:rPr>
          <w:rFonts w:ascii="Tahoma" w:hAnsi="Tahoma" w:cs="Tahoma"/>
          <w:bCs/>
          <w:sz w:val="24"/>
          <w:szCs w:val="24"/>
          <w:lang w:val="en-GB"/>
        </w:rPr>
      </w:pPr>
    </w:p>
    <w:p w14:paraId="7FEDE17B" w14:textId="59E5969B" w:rsidR="009B49F7" w:rsidRDefault="009B49F7" w:rsidP="009B49F7">
      <w:pPr>
        <w:jc w:val="both"/>
        <w:rPr>
          <w:rFonts w:ascii="Tahoma" w:hAnsi="Tahoma" w:cs="Tahoma"/>
          <w:bCs/>
          <w:sz w:val="24"/>
          <w:szCs w:val="24"/>
          <w:lang w:val="en-GB"/>
        </w:rPr>
      </w:pPr>
      <w:r w:rsidRPr="000F2743">
        <w:rPr>
          <w:rFonts w:ascii="Tahoma" w:hAnsi="Tahoma" w:cs="Tahoma"/>
          <w:bCs/>
          <w:sz w:val="24"/>
          <w:szCs w:val="24"/>
          <w:lang w:val="en-GB"/>
        </w:rPr>
        <w:t>You should provide details of your experience, knowledge and skills in the following areas:</w:t>
      </w:r>
    </w:p>
    <w:p w14:paraId="7D3FA931" w14:textId="77777777" w:rsidR="009B49F7" w:rsidRPr="000F2743" w:rsidRDefault="009B49F7" w:rsidP="009B49F7">
      <w:pPr>
        <w:jc w:val="both"/>
        <w:rPr>
          <w:rFonts w:ascii="Tahoma" w:hAnsi="Tahoma" w:cs="Tahoma"/>
          <w:bCs/>
          <w:sz w:val="24"/>
          <w:szCs w:val="24"/>
          <w:lang w:val="en-GB"/>
        </w:rPr>
      </w:pPr>
    </w:p>
    <w:p w14:paraId="63F02B5C" w14:textId="77777777" w:rsidR="009B49F7" w:rsidRPr="000F2743" w:rsidRDefault="009B49F7" w:rsidP="009B49F7">
      <w:pPr>
        <w:rPr>
          <w:rFonts w:ascii="Tahoma" w:hAnsi="Tahoma" w:cs="Tahoma"/>
          <w:bCs/>
          <w:sz w:val="24"/>
          <w:szCs w:val="24"/>
          <w:lang w:val="en-GB"/>
        </w:rPr>
      </w:pPr>
    </w:p>
    <w:p w14:paraId="5A375C46" w14:textId="7723F420" w:rsidR="008A575F" w:rsidRDefault="008A575F" w:rsidP="009B49F7">
      <w:pPr>
        <w:numPr>
          <w:ilvl w:val="0"/>
          <w:numId w:val="18"/>
        </w:numPr>
        <w:jc w:val="both"/>
        <w:rPr>
          <w:rFonts w:ascii="Tahoma" w:hAnsi="Tahoma" w:cs="Tahoma"/>
          <w:bCs/>
          <w:sz w:val="24"/>
          <w:szCs w:val="24"/>
          <w:lang w:val="en-GB"/>
        </w:rPr>
      </w:pPr>
      <w:r>
        <w:rPr>
          <w:rFonts w:ascii="Tahoma" w:hAnsi="Tahoma" w:cs="Tahoma"/>
          <w:bCs/>
          <w:sz w:val="24"/>
          <w:szCs w:val="24"/>
          <w:lang w:val="en-GB"/>
        </w:rPr>
        <w:t>People management</w:t>
      </w:r>
    </w:p>
    <w:p w14:paraId="0FBC560C" w14:textId="078B8A69" w:rsidR="009B49F7" w:rsidRPr="007415CC" w:rsidRDefault="009B49F7" w:rsidP="009B49F7">
      <w:pPr>
        <w:numPr>
          <w:ilvl w:val="0"/>
          <w:numId w:val="18"/>
        </w:numPr>
        <w:jc w:val="both"/>
        <w:rPr>
          <w:rFonts w:ascii="Tahoma" w:hAnsi="Tahoma" w:cs="Tahoma"/>
          <w:bCs/>
          <w:sz w:val="24"/>
          <w:szCs w:val="24"/>
          <w:lang w:val="en-GB"/>
        </w:rPr>
      </w:pPr>
      <w:r w:rsidRPr="000F2743">
        <w:rPr>
          <w:rFonts w:ascii="Tahoma" w:hAnsi="Tahoma" w:cs="Tahoma"/>
          <w:bCs/>
          <w:sz w:val="24"/>
          <w:szCs w:val="24"/>
          <w:lang w:val="en-GB"/>
        </w:rPr>
        <w:t>Managing finances including managing budgets</w:t>
      </w:r>
      <w:r>
        <w:rPr>
          <w:rFonts w:ascii="Tahoma" w:hAnsi="Tahoma" w:cs="Tahoma"/>
          <w:bCs/>
          <w:sz w:val="24"/>
          <w:szCs w:val="24"/>
          <w:lang w:val="en-GB"/>
        </w:rPr>
        <w:t xml:space="preserve"> and </w:t>
      </w:r>
      <w:r w:rsidRPr="000F2743">
        <w:rPr>
          <w:rFonts w:ascii="Tahoma" w:hAnsi="Tahoma" w:cs="Tahoma"/>
          <w:bCs/>
          <w:sz w:val="24"/>
          <w:szCs w:val="24"/>
          <w:lang w:val="en-GB"/>
        </w:rPr>
        <w:t>financial planning</w:t>
      </w:r>
      <w:r>
        <w:rPr>
          <w:rFonts w:ascii="Tahoma" w:hAnsi="Tahoma" w:cs="Tahoma"/>
          <w:bCs/>
          <w:sz w:val="24"/>
          <w:szCs w:val="24"/>
          <w:lang w:val="en-GB"/>
        </w:rPr>
        <w:t xml:space="preserve"> </w:t>
      </w:r>
    </w:p>
    <w:p w14:paraId="473DB3DF" w14:textId="77197382" w:rsidR="009B49F7" w:rsidRDefault="009B49F7" w:rsidP="009B49F7">
      <w:pPr>
        <w:numPr>
          <w:ilvl w:val="0"/>
          <w:numId w:val="18"/>
        </w:numPr>
        <w:rPr>
          <w:rFonts w:ascii="Tahoma" w:hAnsi="Tahoma" w:cs="Tahoma"/>
          <w:bCs/>
          <w:sz w:val="24"/>
          <w:szCs w:val="24"/>
          <w:lang w:val="en-GB"/>
        </w:rPr>
      </w:pPr>
      <w:r w:rsidRPr="000F2743">
        <w:rPr>
          <w:rFonts w:ascii="Tahoma" w:hAnsi="Tahoma" w:cs="Tahoma"/>
          <w:bCs/>
          <w:sz w:val="24"/>
          <w:szCs w:val="24"/>
          <w:lang w:val="en-GB"/>
        </w:rPr>
        <w:t>Business planning and strateg</w:t>
      </w:r>
      <w:r w:rsidR="002906B6">
        <w:rPr>
          <w:rFonts w:ascii="Tahoma" w:hAnsi="Tahoma" w:cs="Tahoma"/>
          <w:bCs/>
          <w:sz w:val="24"/>
          <w:szCs w:val="24"/>
          <w:lang w:val="en-GB"/>
        </w:rPr>
        <w:t>ic management</w:t>
      </w:r>
    </w:p>
    <w:p w14:paraId="2671305F" w14:textId="06E7A340" w:rsidR="004B2B43" w:rsidRDefault="004B2B43" w:rsidP="009B49F7">
      <w:pPr>
        <w:numPr>
          <w:ilvl w:val="0"/>
          <w:numId w:val="18"/>
        </w:numPr>
        <w:rPr>
          <w:rFonts w:ascii="Tahoma" w:hAnsi="Tahoma" w:cs="Tahoma"/>
          <w:bCs/>
          <w:sz w:val="24"/>
          <w:szCs w:val="24"/>
          <w:lang w:val="en-GB"/>
        </w:rPr>
      </w:pPr>
      <w:r>
        <w:rPr>
          <w:rFonts w:ascii="Tahoma" w:hAnsi="Tahoma" w:cs="Tahoma"/>
          <w:bCs/>
          <w:sz w:val="24"/>
          <w:szCs w:val="24"/>
          <w:lang w:val="en-GB"/>
        </w:rPr>
        <w:t>Governance and compliance</w:t>
      </w:r>
    </w:p>
    <w:p w14:paraId="7F6E744F" w14:textId="66B968A5" w:rsidR="004B2B43" w:rsidRDefault="004B2B43" w:rsidP="009B49F7">
      <w:pPr>
        <w:numPr>
          <w:ilvl w:val="0"/>
          <w:numId w:val="18"/>
        </w:numPr>
        <w:rPr>
          <w:rFonts w:ascii="Tahoma" w:hAnsi="Tahoma" w:cs="Tahoma"/>
          <w:bCs/>
          <w:sz w:val="24"/>
          <w:szCs w:val="24"/>
          <w:lang w:val="en-GB"/>
        </w:rPr>
      </w:pPr>
      <w:r>
        <w:rPr>
          <w:rFonts w:ascii="Tahoma" w:hAnsi="Tahoma" w:cs="Tahoma"/>
          <w:bCs/>
          <w:sz w:val="24"/>
          <w:szCs w:val="24"/>
          <w:lang w:val="en-GB"/>
        </w:rPr>
        <w:t>Premises including Health and Safety</w:t>
      </w:r>
    </w:p>
    <w:p w14:paraId="71F05DE1" w14:textId="3692C39E" w:rsidR="004B2B43" w:rsidRDefault="004B2B43" w:rsidP="009B49F7">
      <w:pPr>
        <w:numPr>
          <w:ilvl w:val="0"/>
          <w:numId w:val="18"/>
        </w:numPr>
        <w:rPr>
          <w:rFonts w:ascii="Tahoma" w:hAnsi="Tahoma" w:cs="Tahoma"/>
          <w:bCs/>
          <w:sz w:val="24"/>
          <w:szCs w:val="24"/>
          <w:lang w:val="en-GB"/>
        </w:rPr>
      </w:pPr>
      <w:r>
        <w:rPr>
          <w:rFonts w:ascii="Tahoma" w:hAnsi="Tahoma" w:cs="Tahoma"/>
          <w:bCs/>
          <w:sz w:val="24"/>
          <w:szCs w:val="24"/>
          <w:lang w:val="en-GB"/>
        </w:rPr>
        <w:t xml:space="preserve">Patient services and complaints </w:t>
      </w:r>
      <w:r w:rsidR="00CE5CE4">
        <w:rPr>
          <w:rFonts w:ascii="Tahoma" w:hAnsi="Tahoma" w:cs="Tahoma"/>
          <w:bCs/>
          <w:sz w:val="24"/>
          <w:szCs w:val="24"/>
          <w:lang w:val="en-GB"/>
        </w:rPr>
        <w:t>management</w:t>
      </w:r>
    </w:p>
    <w:p w14:paraId="608A9470" w14:textId="0BE9B2C8" w:rsidR="009B49F7" w:rsidRDefault="009B49F7" w:rsidP="009B49F7">
      <w:pPr>
        <w:numPr>
          <w:ilvl w:val="0"/>
          <w:numId w:val="18"/>
        </w:numPr>
        <w:rPr>
          <w:rFonts w:ascii="Tahoma" w:hAnsi="Tahoma" w:cs="Tahoma"/>
          <w:bCs/>
          <w:sz w:val="24"/>
          <w:szCs w:val="24"/>
          <w:lang w:val="en-GB"/>
        </w:rPr>
      </w:pPr>
      <w:r w:rsidRPr="000F2743">
        <w:rPr>
          <w:rFonts w:ascii="Tahoma" w:hAnsi="Tahoma" w:cs="Tahoma"/>
          <w:bCs/>
          <w:sz w:val="24"/>
          <w:szCs w:val="24"/>
          <w:lang w:val="en-GB"/>
        </w:rPr>
        <w:t>Knowledge and application of IT systems</w:t>
      </w:r>
      <w:r w:rsidR="00EA60EC">
        <w:rPr>
          <w:rFonts w:ascii="Tahoma" w:hAnsi="Tahoma" w:cs="Tahoma"/>
          <w:bCs/>
          <w:sz w:val="24"/>
          <w:szCs w:val="24"/>
          <w:lang w:val="en-GB"/>
        </w:rPr>
        <w:t xml:space="preserve"> </w:t>
      </w:r>
    </w:p>
    <w:p w14:paraId="0776F584" w14:textId="555EB2D6" w:rsidR="00C955D8" w:rsidRPr="007415CC" w:rsidRDefault="00C955D8" w:rsidP="009B49F7">
      <w:pPr>
        <w:numPr>
          <w:ilvl w:val="0"/>
          <w:numId w:val="18"/>
        </w:numPr>
        <w:rPr>
          <w:rFonts w:ascii="Tahoma" w:hAnsi="Tahoma" w:cs="Tahoma"/>
          <w:bCs/>
          <w:sz w:val="24"/>
          <w:szCs w:val="24"/>
          <w:lang w:val="en-GB"/>
        </w:rPr>
      </w:pPr>
      <w:r>
        <w:rPr>
          <w:rFonts w:ascii="Tahoma" w:hAnsi="Tahoma" w:cs="Tahoma"/>
          <w:bCs/>
          <w:sz w:val="24"/>
          <w:szCs w:val="24"/>
          <w:lang w:val="en-GB"/>
        </w:rPr>
        <w:t xml:space="preserve">NHS experience </w:t>
      </w:r>
    </w:p>
    <w:p w14:paraId="69411990" w14:textId="777A3087" w:rsidR="009B49F7" w:rsidRDefault="009B49F7" w:rsidP="009B49F7">
      <w:pPr>
        <w:numPr>
          <w:ilvl w:val="0"/>
          <w:numId w:val="18"/>
        </w:numPr>
        <w:rPr>
          <w:rFonts w:ascii="Tahoma" w:hAnsi="Tahoma" w:cs="Tahoma"/>
          <w:bCs/>
          <w:sz w:val="24"/>
          <w:szCs w:val="24"/>
          <w:lang w:val="en-GB"/>
        </w:rPr>
      </w:pPr>
      <w:r w:rsidRPr="000F2743">
        <w:rPr>
          <w:rFonts w:ascii="Tahoma" w:hAnsi="Tahoma" w:cs="Tahoma"/>
          <w:bCs/>
          <w:sz w:val="24"/>
          <w:szCs w:val="24"/>
          <w:lang w:val="en-GB"/>
        </w:rPr>
        <w:t xml:space="preserve">Any other experience </w:t>
      </w:r>
      <w:r w:rsidR="00216C50">
        <w:rPr>
          <w:rFonts w:ascii="Tahoma" w:hAnsi="Tahoma" w:cs="Tahoma"/>
          <w:bCs/>
          <w:sz w:val="24"/>
          <w:szCs w:val="24"/>
          <w:lang w:val="en-GB"/>
        </w:rPr>
        <w:t>relevant to this post</w:t>
      </w:r>
    </w:p>
    <w:p w14:paraId="017E9D9B" w14:textId="77777777" w:rsidR="009B49F7" w:rsidRDefault="009B49F7" w:rsidP="009B49F7">
      <w:pPr>
        <w:rPr>
          <w:rFonts w:ascii="Tahoma" w:hAnsi="Tahoma" w:cs="Tahoma"/>
          <w:bCs/>
          <w:sz w:val="24"/>
          <w:szCs w:val="24"/>
          <w:lang w:val="en-GB"/>
        </w:rPr>
      </w:pPr>
    </w:p>
    <w:p w14:paraId="7170F32F" w14:textId="77777777" w:rsidR="009B49F7" w:rsidRDefault="009B49F7" w:rsidP="009B49F7">
      <w:pPr>
        <w:rPr>
          <w:rFonts w:ascii="Tahoma" w:hAnsi="Tahoma" w:cs="Tahoma"/>
          <w:bCs/>
          <w:sz w:val="24"/>
          <w:szCs w:val="24"/>
          <w:lang w:val="en-GB"/>
        </w:rPr>
      </w:pPr>
    </w:p>
    <w:p w14:paraId="152E54E7" w14:textId="77777777" w:rsidR="009B49F7" w:rsidRDefault="009B49F7" w:rsidP="009B49F7">
      <w:pPr>
        <w:rPr>
          <w:rFonts w:ascii="Tahoma" w:hAnsi="Tahoma" w:cs="Tahoma"/>
          <w:bCs/>
          <w:sz w:val="24"/>
          <w:szCs w:val="24"/>
          <w:lang w:val="en-GB"/>
        </w:rPr>
      </w:pPr>
    </w:p>
    <w:p w14:paraId="2D7BE67B" w14:textId="2CFF8EC4" w:rsidR="009B49F7" w:rsidRDefault="009B49F7" w:rsidP="009B49F7">
      <w:pPr>
        <w:rPr>
          <w:rFonts w:ascii="Tahoma" w:hAnsi="Tahoma" w:cs="Tahoma"/>
          <w:bCs/>
          <w:sz w:val="24"/>
          <w:szCs w:val="24"/>
          <w:lang w:val="en-GB"/>
        </w:rPr>
      </w:pPr>
    </w:p>
    <w:p w14:paraId="0545B7E1" w14:textId="77777777" w:rsidR="009B49F7" w:rsidRDefault="009B49F7" w:rsidP="009B49F7">
      <w:pPr>
        <w:rPr>
          <w:rFonts w:ascii="Tahoma" w:hAnsi="Tahoma" w:cs="Tahoma"/>
          <w:bCs/>
          <w:sz w:val="24"/>
          <w:szCs w:val="24"/>
          <w:lang w:val="en-GB"/>
        </w:rPr>
      </w:pPr>
    </w:p>
    <w:p w14:paraId="5EABF93F" w14:textId="77777777" w:rsidR="009B49F7" w:rsidRPr="006B409E" w:rsidRDefault="009B49F7" w:rsidP="009B49F7">
      <w:pPr>
        <w:ind w:left="720"/>
        <w:jc w:val="center"/>
        <w:rPr>
          <w:rFonts w:ascii="Tahoma" w:hAnsi="Tahoma" w:cs="Tahoma"/>
          <w:b/>
          <w:sz w:val="24"/>
          <w:szCs w:val="24"/>
          <w:lang w:val="en-GB"/>
        </w:rPr>
      </w:pPr>
    </w:p>
    <w:p w14:paraId="0685BCCF" w14:textId="77777777" w:rsidR="009B49F7" w:rsidRDefault="009B49F7" w:rsidP="009B49F7">
      <w:pPr>
        <w:jc w:val="center"/>
        <w:rPr>
          <w:rFonts w:ascii="Tahoma" w:hAnsi="Tahoma" w:cs="Tahoma"/>
          <w:b/>
          <w:sz w:val="24"/>
          <w:szCs w:val="24"/>
          <w:lang w:val="en-GB"/>
        </w:rPr>
      </w:pPr>
      <w:r w:rsidRPr="006B409E">
        <w:rPr>
          <w:rFonts w:ascii="Tahoma" w:hAnsi="Tahoma" w:cs="Tahoma"/>
          <w:b/>
          <w:sz w:val="24"/>
          <w:szCs w:val="24"/>
          <w:lang w:val="en-GB"/>
        </w:rPr>
        <w:t xml:space="preserve">Your application for this post must arrive by </w:t>
      </w:r>
    </w:p>
    <w:p w14:paraId="53A8F949" w14:textId="77777777" w:rsidR="009B49F7" w:rsidRDefault="009B49F7" w:rsidP="009B49F7">
      <w:pPr>
        <w:jc w:val="center"/>
        <w:rPr>
          <w:rFonts w:ascii="Tahoma" w:hAnsi="Tahoma" w:cs="Tahoma"/>
          <w:b/>
          <w:sz w:val="24"/>
          <w:szCs w:val="24"/>
          <w:lang w:val="en-GB"/>
        </w:rPr>
      </w:pPr>
    </w:p>
    <w:p w14:paraId="1470462E" w14:textId="54497A41" w:rsidR="009B49F7" w:rsidRPr="000F2743" w:rsidRDefault="00216C50" w:rsidP="009B49F7">
      <w:pPr>
        <w:jc w:val="center"/>
        <w:rPr>
          <w:rFonts w:ascii="Tahoma" w:hAnsi="Tahoma" w:cs="Tahoma"/>
          <w:bCs/>
          <w:sz w:val="24"/>
          <w:szCs w:val="24"/>
          <w:lang w:val="en-GB"/>
        </w:rPr>
      </w:pPr>
      <w:r w:rsidRPr="00622740">
        <w:rPr>
          <w:rFonts w:ascii="Tahoma" w:hAnsi="Tahoma" w:cs="Tahoma"/>
          <w:b/>
          <w:sz w:val="24"/>
          <w:szCs w:val="24"/>
          <w:lang w:val="en-GB"/>
        </w:rPr>
        <w:t xml:space="preserve">9.00 a.m. </w:t>
      </w:r>
      <w:r w:rsidR="00CE5CE4" w:rsidRPr="00622740">
        <w:rPr>
          <w:rFonts w:ascii="Tahoma" w:hAnsi="Tahoma" w:cs="Tahoma"/>
          <w:b/>
          <w:sz w:val="24"/>
          <w:szCs w:val="24"/>
          <w:lang w:val="en-GB"/>
        </w:rPr>
        <w:t>31</w:t>
      </w:r>
      <w:r w:rsidR="00CE5CE4" w:rsidRPr="00622740">
        <w:rPr>
          <w:rFonts w:ascii="Tahoma" w:hAnsi="Tahoma" w:cs="Tahoma"/>
          <w:b/>
          <w:sz w:val="24"/>
          <w:szCs w:val="24"/>
          <w:vertAlign w:val="superscript"/>
          <w:lang w:val="en-GB"/>
        </w:rPr>
        <w:t>st</w:t>
      </w:r>
      <w:r w:rsidR="00CE5CE4" w:rsidRPr="00622740">
        <w:rPr>
          <w:rFonts w:ascii="Tahoma" w:hAnsi="Tahoma" w:cs="Tahoma"/>
          <w:b/>
          <w:sz w:val="24"/>
          <w:szCs w:val="24"/>
          <w:lang w:val="en-GB"/>
        </w:rPr>
        <w:t xml:space="preserve"> August</w:t>
      </w:r>
      <w:r w:rsidRPr="00622740">
        <w:rPr>
          <w:rFonts w:ascii="Tahoma" w:hAnsi="Tahoma" w:cs="Tahoma"/>
          <w:b/>
          <w:sz w:val="24"/>
          <w:szCs w:val="24"/>
          <w:lang w:val="en-GB"/>
        </w:rPr>
        <w:t xml:space="preserve"> </w:t>
      </w:r>
      <w:r w:rsidR="00D06B4E" w:rsidRPr="00622740">
        <w:rPr>
          <w:rFonts w:ascii="Tahoma" w:hAnsi="Tahoma" w:cs="Tahoma"/>
          <w:b/>
          <w:sz w:val="24"/>
          <w:szCs w:val="24"/>
          <w:lang w:val="en-GB"/>
        </w:rPr>
        <w:t>2021</w:t>
      </w:r>
    </w:p>
    <w:p w14:paraId="32411254" w14:textId="77777777" w:rsidR="009B49F7" w:rsidRDefault="009B49F7" w:rsidP="009B49F7">
      <w:pPr>
        <w:jc w:val="both"/>
        <w:rPr>
          <w:rFonts w:ascii="Tahoma" w:hAnsi="Tahoma" w:cs="Tahoma"/>
          <w:bCs/>
          <w:sz w:val="24"/>
          <w:szCs w:val="24"/>
          <w:lang w:val="en-GB"/>
        </w:rPr>
      </w:pPr>
    </w:p>
    <w:p w14:paraId="0568DC2A" w14:textId="77777777" w:rsidR="009B49F7" w:rsidRDefault="009B49F7" w:rsidP="009B49F7">
      <w:pPr>
        <w:jc w:val="both"/>
        <w:rPr>
          <w:rFonts w:ascii="Tahoma" w:hAnsi="Tahoma" w:cs="Tahoma"/>
          <w:bCs/>
          <w:sz w:val="24"/>
          <w:szCs w:val="24"/>
          <w:lang w:val="en-GB"/>
        </w:rPr>
      </w:pPr>
    </w:p>
    <w:p w14:paraId="22D2DADA" w14:textId="77777777" w:rsidR="009B49F7" w:rsidRDefault="009B49F7" w:rsidP="009B49F7">
      <w:pPr>
        <w:jc w:val="both"/>
        <w:rPr>
          <w:rFonts w:ascii="Tahoma" w:hAnsi="Tahoma" w:cs="Tahoma"/>
          <w:bCs/>
          <w:sz w:val="24"/>
          <w:szCs w:val="24"/>
          <w:lang w:val="en-GB"/>
        </w:rPr>
      </w:pPr>
    </w:p>
    <w:p w14:paraId="43453BF5" w14:textId="04C67807" w:rsidR="009B49F7" w:rsidRDefault="009B49F7" w:rsidP="009B49F7">
      <w:pPr>
        <w:jc w:val="both"/>
        <w:rPr>
          <w:rFonts w:ascii="Tahoma" w:hAnsi="Tahoma" w:cs="Tahoma"/>
          <w:bCs/>
          <w:sz w:val="24"/>
          <w:szCs w:val="24"/>
          <w:lang w:val="en-GB"/>
        </w:rPr>
      </w:pPr>
    </w:p>
    <w:p w14:paraId="4CF75DDD" w14:textId="51918C54" w:rsidR="005B4BF2" w:rsidRDefault="005B4BF2" w:rsidP="009B49F7">
      <w:pPr>
        <w:jc w:val="both"/>
        <w:rPr>
          <w:rFonts w:ascii="Tahoma" w:hAnsi="Tahoma" w:cs="Tahoma"/>
          <w:bCs/>
          <w:sz w:val="24"/>
          <w:szCs w:val="24"/>
          <w:lang w:val="en-GB"/>
        </w:rPr>
      </w:pPr>
    </w:p>
    <w:p w14:paraId="57C160CF" w14:textId="77777777" w:rsidR="005B4BF2" w:rsidRDefault="005B4BF2" w:rsidP="009B49F7">
      <w:pPr>
        <w:jc w:val="both"/>
        <w:rPr>
          <w:rFonts w:ascii="Tahoma" w:hAnsi="Tahoma" w:cs="Tahoma"/>
          <w:bCs/>
          <w:sz w:val="24"/>
          <w:szCs w:val="24"/>
          <w:lang w:val="en-GB"/>
        </w:rPr>
      </w:pPr>
    </w:p>
    <w:p w14:paraId="02A9EE2A" w14:textId="77777777" w:rsidR="009B49F7" w:rsidRDefault="009B49F7" w:rsidP="009B49F7">
      <w:pPr>
        <w:jc w:val="both"/>
        <w:rPr>
          <w:rFonts w:ascii="Tahoma" w:hAnsi="Tahoma" w:cs="Tahoma"/>
          <w:bCs/>
          <w:sz w:val="24"/>
          <w:szCs w:val="24"/>
          <w:lang w:val="en-GB"/>
        </w:rPr>
      </w:pPr>
    </w:p>
    <w:p w14:paraId="5219ECE3" w14:textId="77777777" w:rsidR="009B49F7" w:rsidRDefault="009B49F7" w:rsidP="009B49F7">
      <w:pPr>
        <w:jc w:val="center"/>
        <w:rPr>
          <w:rFonts w:ascii="Tahoma" w:hAnsi="Tahoma" w:cs="Tahoma"/>
          <w:bCs/>
          <w:sz w:val="24"/>
          <w:szCs w:val="24"/>
          <w:lang w:val="en-GB"/>
        </w:rPr>
      </w:pPr>
    </w:p>
    <w:p w14:paraId="47A193DC" w14:textId="77777777" w:rsidR="009B49F7" w:rsidRDefault="009B49F7" w:rsidP="009B49F7">
      <w:pPr>
        <w:jc w:val="center"/>
        <w:rPr>
          <w:rFonts w:ascii="Tahoma" w:hAnsi="Tahoma" w:cs="Tahoma"/>
          <w:b/>
          <w:bCs/>
          <w:sz w:val="24"/>
          <w:szCs w:val="24"/>
          <w:lang w:val="en-GB"/>
        </w:rPr>
      </w:pPr>
      <w:r>
        <w:rPr>
          <w:rFonts w:ascii="Tahoma" w:hAnsi="Tahoma" w:cs="Tahoma"/>
          <w:b/>
          <w:bCs/>
          <w:sz w:val="24"/>
          <w:szCs w:val="24"/>
          <w:lang w:val="en-GB"/>
        </w:rPr>
        <w:t>INTERVIEW DETAILS AND SELECTION PROCESS</w:t>
      </w:r>
    </w:p>
    <w:p w14:paraId="1CB23F22" w14:textId="77777777" w:rsidR="009B49F7" w:rsidRDefault="009B49F7" w:rsidP="009B49F7">
      <w:pPr>
        <w:jc w:val="center"/>
        <w:rPr>
          <w:rFonts w:ascii="Tahoma" w:hAnsi="Tahoma" w:cs="Tahoma"/>
          <w:b/>
          <w:bCs/>
          <w:sz w:val="24"/>
          <w:szCs w:val="24"/>
          <w:lang w:val="en-GB"/>
        </w:rPr>
      </w:pPr>
    </w:p>
    <w:p w14:paraId="7D2CB784" w14:textId="77777777" w:rsidR="009B49F7" w:rsidRPr="008A0188" w:rsidRDefault="009B49F7" w:rsidP="009B49F7">
      <w:pPr>
        <w:jc w:val="both"/>
        <w:rPr>
          <w:rFonts w:ascii="Tahoma" w:hAnsi="Tahoma" w:cs="Tahoma"/>
          <w:bCs/>
          <w:sz w:val="24"/>
          <w:szCs w:val="24"/>
          <w:lang w:val="en-GB"/>
        </w:rPr>
      </w:pPr>
    </w:p>
    <w:p w14:paraId="37893DB0" w14:textId="77777777" w:rsidR="009B49F7" w:rsidRPr="008A0188" w:rsidRDefault="009B49F7" w:rsidP="009B49F7">
      <w:pPr>
        <w:jc w:val="both"/>
        <w:rPr>
          <w:rFonts w:ascii="Tahoma" w:hAnsi="Tahoma" w:cs="Tahoma"/>
          <w:bCs/>
          <w:sz w:val="24"/>
          <w:szCs w:val="24"/>
          <w:lang w:val="en-GB"/>
        </w:rPr>
      </w:pPr>
    </w:p>
    <w:p w14:paraId="029AC505" w14:textId="25531866" w:rsidR="00D06B4E" w:rsidRPr="00387AD9" w:rsidRDefault="00D06B4E" w:rsidP="00D06B4E">
      <w:pPr>
        <w:pStyle w:val="Body"/>
        <w:jc w:val="both"/>
        <w:rPr>
          <w:rFonts w:ascii="Tahoma" w:eastAsia="Tahoma" w:hAnsi="Tahoma" w:cs="Tahoma"/>
          <w:sz w:val="24"/>
          <w:szCs w:val="24"/>
        </w:rPr>
      </w:pPr>
      <w:r>
        <w:rPr>
          <w:rFonts w:ascii="Tahoma" w:hAnsi="Tahoma"/>
          <w:sz w:val="24"/>
          <w:szCs w:val="24"/>
          <w:lang w:val="en-US"/>
        </w:rPr>
        <w:t>First interviews will take place rem</w:t>
      </w:r>
      <w:r w:rsidR="009E6236">
        <w:rPr>
          <w:rFonts w:ascii="Tahoma" w:hAnsi="Tahoma"/>
          <w:sz w:val="24"/>
          <w:szCs w:val="24"/>
          <w:lang w:val="en-US"/>
        </w:rPr>
        <w:t xml:space="preserve">otely via the Zoom </w:t>
      </w:r>
      <w:r w:rsidR="009E6236" w:rsidRPr="00387AD9">
        <w:rPr>
          <w:rFonts w:ascii="Tahoma" w:hAnsi="Tahoma"/>
          <w:sz w:val="24"/>
          <w:szCs w:val="24"/>
          <w:lang w:val="en-US"/>
        </w:rPr>
        <w:t xml:space="preserve">platform </w:t>
      </w:r>
      <w:r w:rsidR="00387AD9" w:rsidRPr="00387AD9">
        <w:rPr>
          <w:rStyle w:val="HTMLTypewriter"/>
          <w:rFonts w:ascii="Tahoma" w:hAnsi="Tahoma" w:cs="Tahoma"/>
          <w:sz w:val="24"/>
          <w:szCs w:val="24"/>
        </w:rPr>
        <w:t>week commencing 20 September 2021</w:t>
      </w:r>
      <w:r w:rsidR="00622740" w:rsidRPr="00387AD9">
        <w:rPr>
          <w:rFonts w:ascii="Tahoma" w:hAnsi="Tahoma"/>
          <w:sz w:val="24"/>
          <w:szCs w:val="24"/>
          <w:lang w:val="en-US"/>
        </w:rPr>
        <w:t>.</w:t>
      </w:r>
    </w:p>
    <w:p w14:paraId="0684EFC4" w14:textId="77777777" w:rsidR="00D06B4E" w:rsidRDefault="00D06B4E" w:rsidP="00D06B4E">
      <w:pPr>
        <w:pStyle w:val="Body"/>
        <w:jc w:val="both"/>
        <w:rPr>
          <w:rFonts w:ascii="Tahoma" w:eastAsia="Tahoma" w:hAnsi="Tahoma" w:cs="Tahoma"/>
          <w:sz w:val="24"/>
          <w:szCs w:val="24"/>
          <w:lang w:val="en-US"/>
        </w:rPr>
      </w:pPr>
    </w:p>
    <w:p w14:paraId="34EEE65B" w14:textId="687C458E" w:rsidR="00D06B4E" w:rsidRDefault="00D06B4E" w:rsidP="00D06B4E">
      <w:pPr>
        <w:pStyle w:val="Body"/>
        <w:jc w:val="both"/>
        <w:rPr>
          <w:rFonts w:ascii="Tahoma" w:eastAsia="Tahoma" w:hAnsi="Tahoma" w:cs="Tahoma"/>
          <w:sz w:val="24"/>
          <w:szCs w:val="24"/>
        </w:rPr>
      </w:pPr>
      <w:r>
        <w:rPr>
          <w:rFonts w:ascii="Tahoma" w:hAnsi="Tahoma"/>
          <w:sz w:val="24"/>
          <w:szCs w:val="24"/>
          <w:lang w:val="en-US"/>
        </w:rPr>
        <w:t xml:space="preserve">Those selected for </w:t>
      </w:r>
      <w:r w:rsidR="00216C50">
        <w:rPr>
          <w:rFonts w:ascii="Tahoma" w:hAnsi="Tahoma"/>
          <w:sz w:val="24"/>
          <w:szCs w:val="24"/>
          <w:lang w:val="en-US"/>
        </w:rPr>
        <w:t xml:space="preserve">second interview </w:t>
      </w:r>
      <w:r>
        <w:rPr>
          <w:rFonts w:ascii="Tahoma" w:hAnsi="Tahoma"/>
          <w:sz w:val="24"/>
          <w:szCs w:val="24"/>
          <w:lang w:val="en-US"/>
        </w:rPr>
        <w:t>may b</w:t>
      </w:r>
      <w:r w:rsidR="00216C50">
        <w:rPr>
          <w:rFonts w:ascii="Tahoma" w:hAnsi="Tahoma"/>
          <w:sz w:val="24"/>
          <w:szCs w:val="24"/>
          <w:lang w:val="en-US"/>
        </w:rPr>
        <w:t>e invited to visit the practice</w:t>
      </w:r>
      <w:r>
        <w:rPr>
          <w:rFonts w:ascii="Tahoma" w:hAnsi="Tahoma"/>
          <w:sz w:val="24"/>
          <w:szCs w:val="24"/>
          <w:lang w:val="en-US"/>
        </w:rPr>
        <w:t xml:space="preserve"> should this be appropriate (with consideration for </w:t>
      </w:r>
      <w:r w:rsidR="00C91E8E">
        <w:rPr>
          <w:rFonts w:ascii="Tahoma" w:hAnsi="Tahoma"/>
          <w:sz w:val="24"/>
          <w:szCs w:val="24"/>
          <w:lang w:val="en-US"/>
        </w:rPr>
        <w:t xml:space="preserve">safeguarding and </w:t>
      </w:r>
      <w:r>
        <w:rPr>
          <w:rFonts w:ascii="Tahoma" w:hAnsi="Tahoma"/>
          <w:sz w:val="24"/>
          <w:szCs w:val="24"/>
          <w:lang w:val="en-US"/>
        </w:rPr>
        <w:t>current COVID gove</w:t>
      </w:r>
      <w:r w:rsidR="00C91E8E">
        <w:rPr>
          <w:rFonts w:ascii="Tahoma" w:hAnsi="Tahoma"/>
          <w:sz w:val="24"/>
          <w:szCs w:val="24"/>
          <w:lang w:val="en-US"/>
        </w:rPr>
        <w:t>rnment guidelines).</w:t>
      </w:r>
    </w:p>
    <w:p w14:paraId="4C080BB6" w14:textId="77777777" w:rsidR="00D06B4E" w:rsidRDefault="00D06B4E" w:rsidP="00D06B4E">
      <w:pPr>
        <w:pStyle w:val="Body"/>
        <w:jc w:val="both"/>
        <w:rPr>
          <w:rFonts w:ascii="Tahoma" w:eastAsia="Tahoma" w:hAnsi="Tahoma" w:cs="Tahoma"/>
          <w:sz w:val="24"/>
          <w:szCs w:val="24"/>
          <w:lang w:val="en-US"/>
        </w:rPr>
      </w:pPr>
    </w:p>
    <w:p w14:paraId="6BB62DD4" w14:textId="1F9166E4" w:rsidR="00D06B4E" w:rsidRDefault="00D06B4E" w:rsidP="00D06B4E">
      <w:pPr>
        <w:pStyle w:val="Body"/>
        <w:jc w:val="both"/>
        <w:rPr>
          <w:rFonts w:ascii="Tahoma" w:eastAsia="Tahoma" w:hAnsi="Tahoma" w:cs="Tahoma"/>
          <w:sz w:val="24"/>
          <w:szCs w:val="24"/>
        </w:rPr>
      </w:pPr>
      <w:r>
        <w:rPr>
          <w:rFonts w:ascii="Tahoma" w:hAnsi="Tahoma"/>
          <w:sz w:val="24"/>
          <w:szCs w:val="24"/>
          <w:lang w:val="en-US"/>
        </w:rPr>
        <w:t>Second interviews will take place on a date to be advised</w:t>
      </w:r>
      <w:r w:rsidR="00216C50">
        <w:rPr>
          <w:rFonts w:ascii="Tahoma" w:hAnsi="Tahoma"/>
          <w:sz w:val="24"/>
          <w:szCs w:val="24"/>
          <w:lang w:val="en-US"/>
        </w:rPr>
        <w:t xml:space="preserve"> and</w:t>
      </w:r>
      <w:r>
        <w:rPr>
          <w:rFonts w:ascii="Tahoma" w:hAnsi="Tahoma"/>
          <w:sz w:val="24"/>
          <w:szCs w:val="24"/>
          <w:lang w:val="en-US"/>
        </w:rPr>
        <w:t xml:space="preserve"> within 1 week of the first interviews.   </w:t>
      </w:r>
    </w:p>
    <w:p w14:paraId="470904F8" w14:textId="77777777" w:rsidR="00D06B4E" w:rsidRDefault="00D06B4E" w:rsidP="00D06B4E">
      <w:pPr>
        <w:pStyle w:val="Body"/>
        <w:jc w:val="both"/>
        <w:rPr>
          <w:rFonts w:ascii="Tahoma" w:eastAsia="Tahoma" w:hAnsi="Tahoma" w:cs="Tahoma"/>
          <w:sz w:val="24"/>
          <w:szCs w:val="24"/>
          <w:lang w:val="en-US"/>
        </w:rPr>
      </w:pPr>
    </w:p>
    <w:p w14:paraId="6840A66E" w14:textId="77777777" w:rsidR="00216C50" w:rsidRDefault="00D06B4E" w:rsidP="00D06B4E">
      <w:pPr>
        <w:rPr>
          <w:rFonts w:ascii="Tahoma" w:hAnsi="Tahoma"/>
          <w:sz w:val="24"/>
          <w:szCs w:val="24"/>
        </w:rPr>
      </w:pPr>
      <w:r>
        <w:rPr>
          <w:rFonts w:ascii="Tahoma" w:hAnsi="Tahoma"/>
          <w:sz w:val="24"/>
          <w:szCs w:val="24"/>
        </w:rPr>
        <w:t xml:space="preserve">You will be informed by email whether you have been short listed to attend for interview.  First Practice Management is assisting with the recruitment process and is not involved in the final decision-making process in terms of interview selection or appointment, this is the responsibility of the recruiting practice.   </w:t>
      </w:r>
    </w:p>
    <w:p w14:paraId="29838807" w14:textId="77777777" w:rsidR="00216C50" w:rsidRDefault="00216C50" w:rsidP="00D06B4E">
      <w:pPr>
        <w:rPr>
          <w:rFonts w:ascii="Tahoma" w:hAnsi="Tahoma"/>
          <w:sz w:val="24"/>
          <w:szCs w:val="24"/>
        </w:rPr>
      </w:pPr>
    </w:p>
    <w:p w14:paraId="4E9D389C" w14:textId="4E4433C9" w:rsidR="009B49F7" w:rsidRDefault="00D06B4E" w:rsidP="00D06B4E">
      <w:pPr>
        <w:rPr>
          <w:rFonts w:ascii="Tahoma" w:hAnsi="Tahoma" w:cs="Tahoma"/>
          <w:b/>
          <w:bCs/>
          <w:sz w:val="24"/>
          <w:szCs w:val="24"/>
          <w:u w:val="single"/>
          <w:lang w:val="en-GB"/>
        </w:rPr>
      </w:pPr>
      <w:r>
        <w:rPr>
          <w:rFonts w:ascii="Tahoma" w:hAnsi="Tahoma"/>
          <w:sz w:val="24"/>
          <w:szCs w:val="24"/>
        </w:rPr>
        <w:t>We regret we do not provide feedback for applicants who have not been short listed</w:t>
      </w:r>
    </w:p>
    <w:p w14:paraId="00919330" w14:textId="77777777" w:rsidR="009B49F7" w:rsidRDefault="009B49F7" w:rsidP="009B49F7">
      <w:pPr>
        <w:rPr>
          <w:rFonts w:ascii="Tahoma" w:hAnsi="Tahoma" w:cs="Tahoma"/>
          <w:b/>
          <w:bCs/>
          <w:sz w:val="24"/>
          <w:szCs w:val="24"/>
          <w:u w:val="single"/>
          <w:lang w:val="en-GB"/>
        </w:rPr>
      </w:pPr>
    </w:p>
    <w:p w14:paraId="6BC85C18" w14:textId="77777777" w:rsidR="009B49F7" w:rsidRDefault="009B49F7" w:rsidP="009B49F7">
      <w:pPr>
        <w:rPr>
          <w:rFonts w:ascii="Tahoma" w:hAnsi="Tahoma" w:cs="Tahoma"/>
          <w:b/>
          <w:bCs/>
          <w:sz w:val="24"/>
          <w:szCs w:val="24"/>
          <w:u w:val="single"/>
          <w:lang w:val="en-GB"/>
        </w:rPr>
      </w:pPr>
    </w:p>
    <w:p w14:paraId="008205C0" w14:textId="77777777" w:rsidR="009B49F7" w:rsidRDefault="009B49F7" w:rsidP="009B49F7">
      <w:pPr>
        <w:rPr>
          <w:rFonts w:ascii="Tahoma" w:hAnsi="Tahoma" w:cs="Tahoma"/>
          <w:b/>
          <w:bCs/>
          <w:sz w:val="24"/>
          <w:szCs w:val="24"/>
          <w:u w:val="single"/>
          <w:lang w:val="en-GB"/>
        </w:rPr>
      </w:pPr>
    </w:p>
    <w:p w14:paraId="17234D87" w14:textId="77777777" w:rsidR="009B49F7" w:rsidRDefault="009B49F7" w:rsidP="009B49F7">
      <w:pPr>
        <w:rPr>
          <w:rFonts w:ascii="Tahoma" w:hAnsi="Tahoma" w:cs="Tahoma"/>
          <w:b/>
          <w:bCs/>
          <w:sz w:val="24"/>
          <w:szCs w:val="24"/>
          <w:u w:val="single"/>
          <w:lang w:val="en-GB"/>
        </w:rPr>
      </w:pPr>
    </w:p>
    <w:p w14:paraId="4061DF0E" w14:textId="77777777" w:rsidR="009B49F7" w:rsidRDefault="009B49F7" w:rsidP="009B49F7">
      <w:pPr>
        <w:rPr>
          <w:rFonts w:ascii="Tahoma" w:hAnsi="Tahoma" w:cs="Tahoma"/>
          <w:b/>
          <w:bCs/>
          <w:sz w:val="24"/>
          <w:szCs w:val="24"/>
          <w:u w:val="single"/>
          <w:lang w:val="en-GB"/>
        </w:rPr>
      </w:pPr>
    </w:p>
    <w:p w14:paraId="05B6E51C" w14:textId="77777777" w:rsidR="009B49F7" w:rsidRDefault="009B49F7" w:rsidP="009B49F7">
      <w:pPr>
        <w:rPr>
          <w:rFonts w:ascii="Tahoma" w:hAnsi="Tahoma" w:cs="Tahoma"/>
          <w:b/>
          <w:bCs/>
          <w:sz w:val="24"/>
          <w:szCs w:val="24"/>
          <w:u w:val="single"/>
          <w:lang w:val="en-GB"/>
        </w:rPr>
      </w:pPr>
    </w:p>
    <w:p w14:paraId="548003D7" w14:textId="77777777" w:rsidR="009B49F7" w:rsidRDefault="009B49F7" w:rsidP="009B49F7">
      <w:pPr>
        <w:rPr>
          <w:rFonts w:ascii="Tahoma" w:hAnsi="Tahoma" w:cs="Tahoma"/>
          <w:b/>
          <w:bCs/>
          <w:sz w:val="24"/>
          <w:szCs w:val="24"/>
          <w:u w:val="single"/>
          <w:lang w:val="en-GB"/>
        </w:rPr>
      </w:pPr>
    </w:p>
    <w:p w14:paraId="4E203070" w14:textId="77777777" w:rsidR="009B49F7" w:rsidRDefault="009B49F7" w:rsidP="009B49F7">
      <w:pPr>
        <w:rPr>
          <w:rFonts w:ascii="Tahoma" w:hAnsi="Tahoma" w:cs="Tahoma"/>
          <w:b/>
          <w:bCs/>
          <w:sz w:val="24"/>
          <w:szCs w:val="24"/>
          <w:u w:val="single"/>
          <w:lang w:val="en-GB"/>
        </w:rPr>
      </w:pPr>
    </w:p>
    <w:p w14:paraId="43EF10A7" w14:textId="77777777" w:rsidR="009B49F7" w:rsidRDefault="009B49F7" w:rsidP="009B49F7">
      <w:pPr>
        <w:rPr>
          <w:rFonts w:ascii="Tahoma" w:hAnsi="Tahoma" w:cs="Tahoma"/>
          <w:b/>
          <w:bCs/>
          <w:sz w:val="24"/>
          <w:szCs w:val="24"/>
          <w:u w:val="single"/>
          <w:lang w:val="en-GB"/>
        </w:rPr>
      </w:pPr>
    </w:p>
    <w:p w14:paraId="455EB9F3" w14:textId="77777777" w:rsidR="009B49F7" w:rsidRDefault="009B49F7" w:rsidP="009B49F7">
      <w:pPr>
        <w:rPr>
          <w:rFonts w:ascii="Tahoma" w:hAnsi="Tahoma" w:cs="Tahoma"/>
          <w:b/>
          <w:bCs/>
          <w:sz w:val="24"/>
          <w:szCs w:val="24"/>
          <w:u w:val="single"/>
          <w:lang w:val="en-GB"/>
        </w:rPr>
      </w:pPr>
    </w:p>
    <w:p w14:paraId="5E106C9A" w14:textId="77777777" w:rsidR="009B49F7" w:rsidRDefault="009B49F7" w:rsidP="009B49F7">
      <w:pPr>
        <w:rPr>
          <w:rFonts w:ascii="Tahoma" w:hAnsi="Tahoma" w:cs="Tahoma"/>
          <w:b/>
          <w:bCs/>
          <w:sz w:val="24"/>
          <w:szCs w:val="24"/>
          <w:u w:val="single"/>
          <w:lang w:val="en-GB"/>
        </w:rPr>
      </w:pPr>
    </w:p>
    <w:p w14:paraId="37233B2B" w14:textId="77777777" w:rsidR="009B49F7" w:rsidRDefault="009B49F7" w:rsidP="009B49F7">
      <w:pPr>
        <w:rPr>
          <w:rFonts w:ascii="Tahoma" w:hAnsi="Tahoma" w:cs="Tahoma"/>
          <w:b/>
          <w:bCs/>
          <w:sz w:val="24"/>
          <w:szCs w:val="24"/>
          <w:u w:val="single"/>
          <w:lang w:val="en-GB"/>
        </w:rPr>
      </w:pPr>
    </w:p>
    <w:p w14:paraId="5DA1B7B0" w14:textId="77777777" w:rsidR="009B49F7" w:rsidRDefault="009B49F7" w:rsidP="009B49F7">
      <w:pPr>
        <w:rPr>
          <w:rFonts w:ascii="Tahoma" w:hAnsi="Tahoma" w:cs="Tahoma"/>
          <w:b/>
          <w:bCs/>
          <w:sz w:val="24"/>
          <w:szCs w:val="24"/>
          <w:u w:val="single"/>
          <w:lang w:val="en-GB"/>
        </w:rPr>
      </w:pPr>
    </w:p>
    <w:p w14:paraId="2010B754" w14:textId="77777777" w:rsidR="009B49F7" w:rsidRDefault="009B49F7" w:rsidP="009B49F7">
      <w:pPr>
        <w:rPr>
          <w:rFonts w:ascii="Tahoma" w:hAnsi="Tahoma" w:cs="Tahoma"/>
          <w:b/>
          <w:bCs/>
          <w:sz w:val="24"/>
          <w:szCs w:val="24"/>
          <w:u w:val="single"/>
          <w:lang w:val="en-GB"/>
        </w:rPr>
      </w:pPr>
    </w:p>
    <w:p w14:paraId="3C55C391" w14:textId="77777777" w:rsidR="009B49F7" w:rsidRDefault="009B49F7" w:rsidP="009B49F7">
      <w:pPr>
        <w:rPr>
          <w:rFonts w:ascii="Tahoma" w:hAnsi="Tahoma" w:cs="Tahoma"/>
          <w:b/>
          <w:bCs/>
          <w:sz w:val="24"/>
          <w:szCs w:val="24"/>
          <w:u w:val="single"/>
          <w:lang w:val="en-GB"/>
        </w:rPr>
      </w:pPr>
    </w:p>
    <w:p w14:paraId="43D77D4C" w14:textId="77777777" w:rsidR="0020455F" w:rsidRDefault="0020455F" w:rsidP="004E3B8A">
      <w:pPr>
        <w:rPr>
          <w:rFonts w:ascii="Tahoma" w:hAnsi="Tahoma" w:cs="Tahoma"/>
          <w:b/>
          <w:bCs/>
          <w:sz w:val="24"/>
          <w:szCs w:val="24"/>
          <w:u w:val="single"/>
          <w:lang w:val="en-GB"/>
        </w:rPr>
      </w:pPr>
    </w:p>
    <w:p w14:paraId="3CEEAFD1" w14:textId="77777777" w:rsidR="0020455F" w:rsidRDefault="0020455F" w:rsidP="004E3B8A">
      <w:pPr>
        <w:rPr>
          <w:rFonts w:ascii="Tahoma" w:hAnsi="Tahoma" w:cs="Tahoma"/>
          <w:b/>
          <w:bCs/>
          <w:sz w:val="24"/>
          <w:szCs w:val="24"/>
          <w:u w:val="single"/>
          <w:lang w:val="en-GB"/>
        </w:rPr>
      </w:pPr>
    </w:p>
    <w:p w14:paraId="2BDBAB49" w14:textId="77777777" w:rsidR="0020455F" w:rsidRDefault="0020455F" w:rsidP="004E3B8A">
      <w:pPr>
        <w:rPr>
          <w:rFonts w:ascii="Tahoma" w:hAnsi="Tahoma" w:cs="Tahoma"/>
          <w:b/>
          <w:bCs/>
          <w:sz w:val="24"/>
          <w:szCs w:val="24"/>
          <w:u w:val="single"/>
          <w:lang w:val="en-GB"/>
        </w:rPr>
      </w:pPr>
    </w:p>
    <w:p w14:paraId="2546D880" w14:textId="77777777" w:rsidR="0020455F" w:rsidRDefault="0020455F" w:rsidP="004E3B8A">
      <w:pPr>
        <w:rPr>
          <w:rFonts w:ascii="Tahoma" w:hAnsi="Tahoma" w:cs="Tahoma"/>
          <w:b/>
          <w:bCs/>
          <w:sz w:val="24"/>
          <w:szCs w:val="24"/>
          <w:u w:val="single"/>
          <w:lang w:val="en-GB"/>
        </w:rPr>
      </w:pPr>
    </w:p>
    <w:p w14:paraId="29EC7D32" w14:textId="77777777" w:rsidR="0020455F" w:rsidRDefault="0020455F" w:rsidP="004E3B8A">
      <w:pPr>
        <w:rPr>
          <w:rFonts w:ascii="Tahoma" w:hAnsi="Tahoma" w:cs="Tahoma"/>
          <w:b/>
          <w:bCs/>
          <w:sz w:val="24"/>
          <w:szCs w:val="24"/>
          <w:u w:val="single"/>
          <w:lang w:val="en-GB"/>
        </w:rPr>
      </w:pPr>
    </w:p>
    <w:p w14:paraId="708BA0B5" w14:textId="77777777" w:rsidR="0020455F" w:rsidRDefault="0020455F" w:rsidP="004E3B8A">
      <w:pPr>
        <w:rPr>
          <w:rFonts w:ascii="Tahoma" w:hAnsi="Tahoma" w:cs="Tahoma"/>
          <w:b/>
          <w:bCs/>
          <w:sz w:val="24"/>
          <w:szCs w:val="24"/>
          <w:u w:val="single"/>
          <w:lang w:val="en-GB"/>
        </w:rPr>
      </w:pPr>
    </w:p>
    <w:p w14:paraId="37A12CC7" w14:textId="77777777" w:rsidR="0020455F" w:rsidRDefault="0020455F" w:rsidP="004E3B8A">
      <w:pPr>
        <w:rPr>
          <w:rFonts w:ascii="Tahoma" w:hAnsi="Tahoma" w:cs="Tahoma"/>
          <w:b/>
          <w:bCs/>
          <w:sz w:val="24"/>
          <w:szCs w:val="24"/>
          <w:u w:val="single"/>
          <w:lang w:val="en-GB"/>
        </w:rPr>
      </w:pPr>
    </w:p>
    <w:p w14:paraId="3B30195E" w14:textId="49B73D09" w:rsidR="0020455F" w:rsidRDefault="0020455F" w:rsidP="004E3B8A">
      <w:pPr>
        <w:rPr>
          <w:rFonts w:ascii="Tahoma" w:hAnsi="Tahoma" w:cs="Tahoma"/>
          <w:b/>
          <w:bCs/>
          <w:sz w:val="24"/>
          <w:szCs w:val="24"/>
          <w:u w:val="single"/>
          <w:lang w:val="en-GB"/>
        </w:rPr>
      </w:pPr>
    </w:p>
    <w:p w14:paraId="013FE6C9" w14:textId="3EBF5441" w:rsidR="004E3B8A" w:rsidRDefault="004E3B8A" w:rsidP="004E3B8A">
      <w:pPr>
        <w:rPr>
          <w:rFonts w:ascii="Tahoma" w:hAnsi="Tahoma" w:cs="Tahoma"/>
          <w:b/>
          <w:bCs/>
          <w:sz w:val="24"/>
          <w:szCs w:val="24"/>
          <w:u w:val="single"/>
          <w:lang w:val="en-GB"/>
        </w:rPr>
      </w:pPr>
      <w:r w:rsidRPr="004E3B8A">
        <w:rPr>
          <w:rFonts w:ascii="Tahoma" w:hAnsi="Tahoma" w:cs="Tahoma"/>
          <w:b/>
          <w:bCs/>
          <w:sz w:val="24"/>
          <w:szCs w:val="24"/>
          <w:u w:val="single"/>
          <w:lang w:val="en-GB"/>
        </w:rPr>
        <w:t>An outline profile of the practice</w:t>
      </w:r>
    </w:p>
    <w:p w14:paraId="0B854AEB" w14:textId="3E081B84" w:rsidR="00207972" w:rsidRDefault="00207972" w:rsidP="004E3B8A">
      <w:pPr>
        <w:rPr>
          <w:rFonts w:ascii="Tahoma" w:hAnsi="Tahoma" w:cs="Tahoma"/>
          <w:b/>
          <w:bCs/>
          <w:sz w:val="24"/>
          <w:szCs w:val="24"/>
          <w:u w:val="single"/>
          <w:lang w:val="en-GB"/>
        </w:rPr>
      </w:pPr>
    </w:p>
    <w:p w14:paraId="3A5CAC01" w14:textId="77777777" w:rsidR="00DA5C54" w:rsidRDefault="00DA5C54" w:rsidP="00BC152C">
      <w:pPr>
        <w:jc w:val="both"/>
        <w:rPr>
          <w:rFonts w:ascii="Tahoma" w:hAnsi="Tahoma" w:cs="Tahoma"/>
          <w:b/>
          <w:sz w:val="24"/>
          <w:szCs w:val="24"/>
          <w:lang w:val="en-GB"/>
        </w:rPr>
      </w:pPr>
    </w:p>
    <w:p w14:paraId="1397DF0F" w14:textId="527A56B1" w:rsidR="00BC152C" w:rsidRPr="006418CC" w:rsidRDefault="006418CC" w:rsidP="00BC152C">
      <w:pPr>
        <w:jc w:val="both"/>
        <w:rPr>
          <w:rFonts w:ascii="Tahoma" w:hAnsi="Tahoma" w:cs="Tahoma"/>
          <w:b/>
          <w:sz w:val="24"/>
          <w:szCs w:val="24"/>
          <w:lang w:val="en-GB"/>
        </w:rPr>
      </w:pPr>
      <w:r w:rsidRPr="006418CC">
        <w:rPr>
          <w:rFonts w:ascii="Tahoma" w:hAnsi="Tahoma" w:cs="Tahoma"/>
          <w:b/>
          <w:sz w:val="24"/>
          <w:szCs w:val="24"/>
          <w:lang w:val="en-GB"/>
        </w:rPr>
        <w:t>The location</w:t>
      </w:r>
    </w:p>
    <w:p w14:paraId="4454FE94" w14:textId="77777777" w:rsidR="006418CC" w:rsidRDefault="006418CC" w:rsidP="00BC152C">
      <w:pPr>
        <w:jc w:val="both"/>
        <w:rPr>
          <w:rFonts w:ascii="Tahoma" w:hAnsi="Tahoma" w:cs="Tahoma"/>
          <w:sz w:val="24"/>
          <w:szCs w:val="24"/>
          <w:lang w:val="en-GB"/>
        </w:rPr>
      </w:pPr>
    </w:p>
    <w:p w14:paraId="556B808A" w14:textId="582E91FE" w:rsidR="00D4312B" w:rsidRPr="00AC3AA8" w:rsidRDefault="00D4312B" w:rsidP="00D4312B">
      <w:pPr>
        <w:rPr>
          <w:rFonts w:ascii="Tahoma" w:hAnsi="Tahoma" w:cs="Tahoma"/>
          <w:bCs/>
          <w:sz w:val="24"/>
          <w:szCs w:val="24"/>
        </w:rPr>
      </w:pPr>
      <w:r w:rsidRPr="00AC3AA8">
        <w:rPr>
          <w:rFonts w:ascii="Tahoma" w:hAnsi="Tahoma" w:cs="Tahoma"/>
          <w:bCs/>
          <w:sz w:val="24"/>
          <w:szCs w:val="24"/>
        </w:rPr>
        <w:t xml:space="preserve">Goring </w:t>
      </w:r>
      <w:r w:rsidR="00523347" w:rsidRPr="00AC3AA8">
        <w:rPr>
          <w:rFonts w:ascii="Tahoma" w:hAnsi="Tahoma" w:cs="Tahoma"/>
          <w:bCs/>
          <w:sz w:val="24"/>
          <w:szCs w:val="24"/>
        </w:rPr>
        <w:t>and</w:t>
      </w:r>
      <w:r w:rsidRPr="00AC3AA8">
        <w:rPr>
          <w:rFonts w:ascii="Tahoma" w:hAnsi="Tahoma" w:cs="Tahoma"/>
          <w:bCs/>
          <w:sz w:val="24"/>
          <w:szCs w:val="24"/>
        </w:rPr>
        <w:t xml:space="preserve"> Woodcote Medical practice provides GP services from two surgeries to just over 10,000 patients in a large rural area of South Oxfordshire</w:t>
      </w:r>
      <w:r w:rsidR="00FB0460" w:rsidRPr="00AC3AA8">
        <w:rPr>
          <w:rFonts w:ascii="Tahoma" w:hAnsi="Tahoma" w:cs="Tahoma"/>
          <w:bCs/>
          <w:sz w:val="24"/>
          <w:szCs w:val="24"/>
        </w:rPr>
        <w:t>.</w:t>
      </w:r>
    </w:p>
    <w:p w14:paraId="371C9821" w14:textId="2087C4AA" w:rsidR="00ED0595" w:rsidRPr="00AC3AA8" w:rsidRDefault="00ED0595" w:rsidP="00D4312B">
      <w:pPr>
        <w:rPr>
          <w:rFonts w:ascii="Tahoma" w:hAnsi="Tahoma" w:cs="Tahoma"/>
          <w:bCs/>
          <w:sz w:val="24"/>
          <w:szCs w:val="24"/>
        </w:rPr>
      </w:pPr>
    </w:p>
    <w:p w14:paraId="13905EC4" w14:textId="0500FC60" w:rsidR="00D3445F" w:rsidRPr="00AC3AA8" w:rsidRDefault="00D3445F" w:rsidP="00D4312B">
      <w:pPr>
        <w:rPr>
          <w:rFonts w:ascii="Tahoma" w:hAnsi="Tahoma" w:cs="Tahoma"/>
          <w:color w:val="202122"/>
          <w:sz w:val="24"/>
          <w:szCs w:val="24"/>
          <w:shd w:val="clear" w:color="auto" w:fill="FFFFFF"/>
        </w:rPr>
      </w:pPr>
      <w:r w:rsidRPr="00AC3AA8">
        <w:rPr>
          <w:rFonts w:ascii="Tahoma" w:hAnsi="Tahoma" w:cs="Tahoma"/>
          <w:b/>
          <w:bCs/>
          <w:color w:val="202122"/>
          <w:sz w:val="24"/>
          <w:szCs w:val="24"/>
          <w:shd w:val="clear" w:color="auto" w:fill="FFFFFF"/>
        </w:rPr>
        <w:t>Goring-on-Thames</w:t>
      </w:r>
      <w:r w:rsidRPr="00AC3AA8">
        <w:rPr>
          <w:rFonts w:ascii="Tahoma" w:hAnsi="Tahoma" w:cs="Tahoma"/>
          <w:color w:val="202122"/>
          <w:sz w:val="24"/>
          <w:szCs w:val="24"/>
          <w:shd w:val="clear" w:color="auto" w:fill="FFFFFF"/>
        </w:rPr>
        <w:t> (or </w:t>
      </w:r>
      <w:r w:rsidRPr="00AC3AA8">
        <w:rPr>
          <w:rFonts w:ascii="Tahoma" w:hAnsi="Tahoma" w:cs="Tahoma"/>
          <w:b/>
          <w:bCs/>
          <w:color w:val="202122"/>
          <w:sz w:val="24"/>
          <w:szCs w:val="24"/>
          <w:shd w:val="clear" w:color="auto" w:fill="FFFFFF"/>
        </w:rPr>
        <w:t>Goring</w:t>
      </w:r>
      <w:r w:rsidRPr="00AC3AA8">
        <w:rPr>
          <w:rFonts w:ascii="Tahoma" w:hAnsi="Tahoma" w:cs="Tahoma"/>
          <w:color w:val="202122"/>
          <w:sz w:val="24"/>
          <w:szCs w:val="24"/>
          <w:shd w:val="clear" w:color="auto" w:fill="FFFFFF"/>
        </w:rPr>
        <w:t>) is a village and </w:t>
      </w:r>
      <w:r w:rsidRPr="00AC3AA8">
        <w:rPr>
          <w:rFonts w:ascii="Tahoma" w:eastAsiaTheme="majorEastAsia" w:hAnsi="Tahoma" w:cs="Tahoma"/>
          <w:sz w:val="24"/>
          <w:szCs w:val="24"/>
          <w:shd w:val="clear" w:color="auto" w:fill="FFFFFF"/>
        </w:rPr>
        <w:t>civil parish</w:t>
      </w:r>
      <w:r w:rsidRPr="00AC3AA8">
        <w:rPr>
          <w:rFonts w:ascii="Tahoma" w:hAnsi="Tahoma" w:cs="Tahoma"/>
          <w:color w:val="202122"/>
          <w:sz w:val="24"/>
          <w:szCs w:val="24"/>
          <w:shd w:val="clear" w:color="auto" w:fill="FFFFFF"/>
        </w:rPr>
        <w:t> on the </w:t>
      </w:r>
      <w:r w:rsidRPr="00AC3AA8">
        <w:rPr>
          <w:rFonts w:ascii="Tahoma" w:eastAsiaTheme="majorEastAsia" w:hAnsi="Tahoma" w:cs="Tahoma"/>
          <w:sz w:val="24"/>
          <w:szCs w:val="24"/>
          <w:shd w:val="clear" w:color="auto" w:fill="FFFFFF"/>
        </w:rPr>
        <w:t>River Thames</w:t>
      </w:r>
      <w:r w:rsidRPr="00AC3AA8">
        <w:rPr>
          <w:rFonts w:ascii="Tahoma" w:hAnsi="Tahoma" w:cs="Tahoma"/>
          <w:color w:val="202122"/>
          <w:sz w:val="24"/>
          <w:szCs w:val="24"/>
          <w:shd w:val="clear" w:color="auto" w:fill="FFFFFF"/>
        </w:rPr>
        <w:t> in </w:t>
      </w:r>
      <w:r w:rsidRPr="00AC3AA8">
        <w:rPr>
          <w:rFonts w:ascii="Tahoma" w:eastAsiaTheme="majorEastAsia" w:hAnsi="Tahoma" w:cs="Tahoma"/>
          <w:sz w:val="24"/>
          <w:szCs w:val="24"/>
          <w:shd w:val="clear" w:color="auto" w:fill="FFFFFF"/>
        </w:rPr>
        <w:t>South Oxfordshire</w:t>
      </w:r>
      <w:r w:rsidRPr="00AC3AA8">
        <w:rPr>
          <w:rFonts w:ascii="Tahoma" w:hAnsi="Tahoma" w:cs="Tahoma"/>
          <w:color w:val="202122"/>
          <w:sz w:val="24"/>
          <w:szCs w:val="24"/>
          <w:shd w:val="clear" w:color="auto" w:fill="FFFFFF"/>
        </w:rPr>
        <w:t>, England, about 5.5 miles (8.9 km) south of </w:t>
      </w:r>
      <w:r w:rsidRPr="00AC3AA8">
        <w:rPr>
          <w:rFonts w:ascii="Tahoma" w:eastAsiaTheme="majorEastAsia" w:hAnsi="Tahoma" w:cs="Tahoma"/>
          <w:sz w:val="24"/>
          <w:szCs w:val="24"/>
          <w:shd w:val="clear" w:color="auto" w:fill="FFFFFF"/>
        </w:rPr>
        <w:t>Wallingford</w:t>
      </w:r>
      <w:r w:rsidRPr="00AC3AA8">
        <w:rPr>
          <w:rFonts w:ascii="Tahoma" w:hAnsi="Tahoma" w:cs="Tahoma"/>
          <w:color w:val="202122"/>
          <w:sz w:val="24"/>
          <w:szCs w:val="24"/>
          <w:shd w:val="clear" w:color="auto" w:fill="FFFFFF"/>
        </w:rPr>
        <w:t> and 8 miles (13 km) north-west of </w:t>
      </w:r>
      <w:r w:rsidRPr="00AC3AA8">
        <w:rPr>
          <w:rFonts w:ascii="Tahoma" w:eastAsiaTheme="majorEastAsia" w:hAnsi="Tahoma" w:cs="Tahoma"/>
          <w:sz w:val="24"/>
          <w:szCs w:val="24"/>
          <w:shd w:val="clear" w:color="auto" w:fill="FFFFFF"/>
        </w:rPr>
        <w:t>Reading</w:t>
      </w:r>
      <w:r w:rsidRPr="00AC3AA8">
        <w:rPr>
          <w:rFonts w:ascii="Tahoma" w:hAnsi="Tahoma" w:cs="Tahoma"/>
          <w:color w:val="202122"/>
          <w:sz w:val="24"/>
          <w:szCs w:val="24"/>
          <w:shd w:val="clear" w:color="auto" w:fill="FFFFFF"/>
        </w:rPr>
        <w:t>. The population of 3,187 in the 2011 Census was estimated at 3,335 in 2019.</w:t>
      </w:r>
      <w:r w:rsidR="00D35C33" w:rsidRPr="00AC3AA8">
        <w:rPr>
          <w:rFonts w:ascii="Tahoma" w:eastAsiaTheme="majorEastAsia" w:hAnsi="Tahoma" w:cs="Tahoma"/>
          <w:sz w:val="24"/>
          <w:szCs w:val="24"/>
          <w:shd w:val="clear" w:color="auto" w:fill="FFFFFF"/>
        </w:rPr>
        <w:t xml:space="preserve"> </w:t>
      </w:r>
      <w:r w:rsidRPr="00AC3AA8">
        <w:rPr>
          <w:rFonts w:ascii="Tahoma" w:eastAsiaTheme="majorEastAsia" w:hAnsi="Tahoma" w:cs="Tahoma"/>
          <w:sz w:val="24"/>
          <w:szCs w:val="24"/>
          <w:shd w:val="clear" w:color="auto" w:fill="FFFFFF"/>
        </w:rPr>
        <w:t>Goring &amp; Streatley railway station</w:t>
      </w:r>
      <w:r w:rsidRPr="00AC3AA8">
        <w:rPr>
          <w:rFonts w:ascii="Tahoma" w:hAnsi="Tahoma" w:cs="Tahoma"/>
          <w:color w:val="202122"/>
          <w:sz w:val="24"/>
          <w:szCs w:val="24"/>
          <w:shd w:val="clear" w:color="auto" w:fill="FFFFFF"/>
        </w:rPr>
        <w:t> is on the main </w:t>
      </w:r>
      <w:r w:rsidRPr="00AC3AA8">
        <w:rPr>
          <w:rFonts w:ascii="Tahoma" w:eastAsiaTheme="majorEastAsia" w:hAnsi="Tahoma" w:cs="Tahoma"/>
          <w:sz w:val="24"/>
          <w:szCs w:val="24"/>
          <w:shd w:val="clear" w:color="auto" w:fill="FFFFFF"/>
        </w:rPr>
        <w:t>Oxford</w:t>
      </w:r>
      <w:r w:rsidRPr="00AC3AA8">
        <w:rPr>
          <w:rFonts w:ascii="Tahoma" w:hAnsi="Tahoma" w:cs="Tahoma"/>
          <w:color w:val="202122"/>
          <w:sz w:val="24"/>
          <w:szCs w:val="24"/>
          <w:shd w:val="clear" w:color="auto" w:fill="FFFFFF"/>
        </w:rPr>
        <w:t>–</w:t>
      </w:r>
      <w:r w:rsidRPr="00AC3AA8">
        <w:rPr>
          <w:rFonts w:ascii="Tahoma" w:eastAsiaTheme="majorEastAsia" w:hAnsi="Tahoma" w:cs="Tahoma"/>
          <w:sz w:val="24"/>
          <w:szCs w:val="24"/>
          <w:shd w:val="clear" w:color="auto" w:fill="FFFFFF"/>
        </w:rPr>
        <w:t>London</w:t>
      </w:r>
      <w:r w:rsidRPr="00AC3AA8">
        <w:rPr>
          <w:rFonts w:ascii="Tahoma" w:hAnsi="Tahoma" w:cs="Tahoma"/>
          <w:color w:val="202122"/>
          <w:sz w:val="24"/>
          <w:szCs w:val="24"/>
          <w:shd w:val="clear" w:color="auto" w:fill="FFFFFF"/>
        </w:rPr>
        <w:t> line. Most land is farmland, with woodland on the </w:t>
      </w:r>
      <w:r w:rsidRPr="00AC3AA8">
        <w:rPr>
          <w:rFonts w:ascii="Tahoma" w:eastAsiaTheme="majorEastAsia" w:hAnsi="Tahoma" w:cs="Tahoma"/>
          <w:sz w:val="24"/>
          <w:szCs w:val="24"/>
          <w:shd w:val="clear" w:color="auto" w:fill="FFFFFF"/>
        </w:rPr>
        <w:t>Goring Gap</w:t>
      </w:r>
      <w:r w:rsidRPr="00AC3AA8">
        <w:rPr>
          <w:rFonts w:ascii="Tahoma" w:hAnsi="Tahoma" w:cs="Tahoma"/>
          <w:color w:val="202122"/>
          <w:sz w:val="24"/>
          <w:szCs w:val="24"/>
          <w:shd w:val="clear" w:color="auto" w:fill="FFFFFF"/>
        </w:rPr>
        <w:t> outcrop of the </w:t>
      </w:r>
      <w:r w:rsidRPr="00AC3AA8">
        <w:rPr>
          <w:rFonts w:ascii="Tahoma" w:eastAsiaTheme="majorEastAsia" w:hAnsi="Tahoma" w:cs="Tahoma"/>
          <w:sz w:val="24"/>
          <w:szCs w:val="24"/>
          <w:shd w:val="clear" w:color="auto" w:fill="FFFFFF"/>
        </w:rPr>
        <w:t>Chiltern Hills</w:t>
      </w:r>
      <w:r w:rsidRPr="00AC3AA8">
        <w:rPr>
          <w:rFonts w:ascii="Tahoma" w:hAnsi="Tahoma" w:cs="Tahoma"/>
          <w:color w:val="202122"/>
          <w:sz w:val="24"/>
          <w:szCs w:val="24"/>
          <w:shd w:val="clear" w:color="auto" w:fill="FFFFFF"/>
        </w:rPr>
        <w:t>. Its riverside plain encloses the residential area, including a high street with shops, pubs and restaurants. Nearby are the village churches – one dedicated to St </w:t>
      </w:r>
      <w:r w:rsidRPr="00AC3AA8">
        <w:rPr>
          <w:rFonts w:ascii="Tahoma" w:eastAsiaTheme="majorEastAsia" w:hAnsi="Tahoma" w:cs="Tahoma"/>
          <w:sz w:val="24"/>
          <w:szCs w:val="24"/>
          <w:shd w:val="clear" w:color="auto" w:fill="FFFFFF"/>
        </w:rPr>
        <w:t>Thomas Becket</w:t>
      </w:r>
      <w:r w:rsidRPr="00AC3AA8">
        <w:rPr>
          <w:rFonts w:ascii="Tahoma" w:hAnsi="Tahoma" w:cs="Tahoma"/>
          <w:color w:val="202122"/>
          <w:sz w:val="24"/>
          <w:szCs w:val="24"/>
          <w:shd w:val="clear" w:color="auto" w:fill="FFFFFF"/>
        </w:rPr>
        <w:t> has a nave built within 50 years of the saint's death, in the early 13th century, and a later bell tower. Goring faces the smaller </w:t>
      </w:r>
      <w:r w:rsidRPr="00AC3AA8">
        <w:rPr>
          <w:rFonts w:ascii="Tahoma" w:eastAsiaTheme="majorEastAsia" w:hAnsi="Tahoma" w:cs="Tahoma"/>
          <w:sz w:val="24"/>
          <w:szCs w:val="24"/>
          <w:shd w:val="clear" w:color="auto" w:fill="FFFFFF"/>
        </w:rPr>
        <w:t>Streatley</w:t>
      </w:r>
      <w:r w:rsidRPr="00AC3AA8">
        <w:rPr>
          <w:rFonts w:ascii="Tahoma" w:hAnsi="Tahoma" w:cs="Tahoma"/>
          <w:color w:val="202122"/>
          <w:sz w:val="24"/>
          <w:szCs w:val="24"/>
          <w:shd w:val="clear" w:color="auto" w:fill="FFFFFF"/>
        </w:rPr>
        <w:t> across the Thames. The two are linked by </w:t>
      </w:r>
      <w:r w:rsidRPr="00AC3AA8">
        <w:rPr>
          <w:rFonts w:ascii="Tahoma" w:eastAsiaTheme="majorEastAsia" w:hAnsi="Tahoma" w:cs="Tahoma"/>
          <w:sz w:val="24"/>
          <w:szCs w:val="24"/>
          <w:shd w:val="clear" w:color="auto" w:fill="FFFFFF"/>
        </w:rPr>
        <w:t>Goring and Streatley Bridge</w:t>
      </w:r>
      <w:r w:rsidRPr="00AC3AA8">
        <w:rPr>
          <w:rFonts w:ascii="Tahoma" w:hAnsi="Tahoma" w:cs="Tahoma"/>
          <w:color w:val="202122"/>
          <w:sz w:val="24"/>
          <w:szCs w:val="24"/>
          <w:shd w:val="clear" w:color="auto" w:fill="FFFFFF"/>
        </w:rPr>
        <w:t>.</w:t>
      </w:r>
    </w:p>
    <w:p w14:paraId="158F2862" w14:textId="77777777" w:rsidR="00B5727C" w:rsidRDefault="00B5727C" w:rsidP="007B5B2F">
      <w:pPr>
        <w:rPr>
          <w:rFonts w:ascii="Tahoma" w:hAnsi="Tahoma" w:cs="Tahoma"/>
          <w:color w:val="202122"/>
          <w:sz w:val="24"/>
          <w:szCs w:val="24"/>
          <w:shd w:val="clear" w:color="auto" w:fill="FFFFFF"/>
        </w:rPr>
      </w:pPr>
    </w:p>
    <w:p w14:paraId="7C51E33A" w14:textId="62B359F6" w:rsidR="007B5B2F" w:rsidRPr="00AC3AA8" w:rsidRDefault="008B11FA" w:rsidP="007B5B2F">
      <w:pPr>
        <w:rPr>
          <w:rFonts w:ascii="Tahoma" w:hAnsi="Tahoma" w:cs="Tahoma"/>
          <w:color w:val="202122"/>
          <w:sz w:val="24"/>
          <w:szCs w:val="24"/>
          <w:shd w:val="clear" w:color="auto" w:fill="FFFFFF"/>
        </w:rPr>
      </w:pPr>
      <w:r w:rsidRPr="00AC3AA8">
        <w:rPr>
          <w:rFonts w:ascii="Tahoma" w:hAnsi="Tahoma" w:cs="Tahoma"/>
          <w:color w:val="202122"/>
          <w:sz w:val="24"/>
          <w:szCs w:val="24"/>
          <w:shd w:val="clear" w:color="auto" w:fill="FFFFFF"/>
        </w:rPr>
        <w:t xml:space="preserve">Goring is </w:t>
      </w:r>
      <w:r w:rsidR="009D5A7C" w:rsidRPr="00AC3AA8">
        <w:rPr>
          <w:rFonts w:ascii="Tahoma" w:hAnsi="Tahoma" w:cs="Tahoma"/>
          <w:color w:val="202122"/>
          <w:sz w:val="24"/>
          <w:szCs w:val="24"/>
          <w:shd w:val="clear" w:color="auto" w:fill="FFFFFF"/>
        </w:rPr>
        <w:t>located nearby the A329</w:t>
      </w:r>
      <w:r w:rsidR="007B5B2F" w:rsidRPr="00AC3AA8">
        <w:rPr>
          <w:rFonts w:ascii="Tahoma" w:hAnsi="Tahoma" w:cs="Tahoma"/>
          <w:color w:val="202122"/>
          <w:sz w:val="24"/>
          <w:szCs w:val="24"/>
          <w:shd w:val="clear" w:color="auto" w:fill="FFFFFF"/>
        </w:rPr>
        <w:t xml:space="preserve"> and the Goring and Streatley train station.</w:t>
      </w:r>
    </w:p>
    <w:p w14:paraId="1851B4E8" w14:textId="77777777" w:rsidR="007B5B2F" w:rsidRPr="00AC3AA8" w:rsidRDefault="007B5B2F" w:rsidP="007B5B2F">
      <w:pPr>
        <w:rPr>
          <w:rFonts w:ascii="Tahoma" w:hAnsi="Tahoma" w:cs="Tahoma"/>
          <w:color w:val="202122"/>
          <w:sz w:val="24"/>
          <w:szCs w:val="24"/>
          <w:shd w:val="clear" w:color="auto" w:fill="FFFFFF"/>
        </w:rPr>
      </w:pPr>
    </w:p>
    <w:p w14:paraId="549A3BDD" w14:textId="6C87298B" w:rsidR="008C62D4" w:rsidRPr="00AC3AA8" w:rsidRDefault="008C62D4" w:rsidP="007B5B2F">
      <w:pPr>
        <w:rPr>
          <w:rFonts w:ascii="Tahoma" w:hAnsi="Tahoma" w:cs="Tahoma"/>
          <w:color w:val="202122"/>
          <w:sz w:val="24"/>
          <w:szCs w:val="24"/>
          <w:lang w:val="en-GB"/>
        </w:rPr>
      </w:pPr>
      <w:r w:rsidRPr="00AC3AA8">
        <w:rPr>
          <w:rFonts w:ascii="Tahoma" w:hAnsi="Tahoma" w:cs="Tahoma"/>
          <w:b/>
          <w:bCs/>
          <w:color w:val="202122"/>
          <w:sz w:val="24"/>
          <w:szCs w:val="24"/>
        </w:rPr>
        <w:t>Woodcote</w:t>
      </w:r>
      <w:r w:rsidRPr="00AC3AA8">
        <w:rPr>
          <w:rFonts w:ascii="Tahoma" w:hAnsi="Tahoma" w:cs="Tahoma"/>
          <w:color w:val="202122"/>
          <w:sz w:val="24"/>
          <w:szCs w:val="24"/>
        </w:rPr>
        <w:t> is a village and civil parish in South Oxfordshire, about 5 miles (8 km) southeast of Wallingford and about 7 miles (11 km) northwest of Reading, Berkshire. It is in the Chiltern Hills, and the highest part of the village is 600 feet (180 m) above sea level.</w:t>
      </w:r>
    </w:p>
    <w:p w14:paraId="3BF76361" w14:textId="5C34AA14" w:rsidR="008C62D4" w:rsidRPr="00AC3AA8" w:rsidRDefault="008C62D4" w:rsidP="008C62D4">
      <w:pPr>
        <w:pStyle w:val="NormalWeb"/>
        <w:shd w:val="clear" w:color="auto" w:fill="FFFFFF"/>
        <w:spacing w:before="120" w:beforeAutospacing="0" w:after="120" w:afterAutospacing="0"/>
        <w:rPr>
          <w:rFonts w:ascii="Tahoma" w:hAnsi="Tahoma" w:cs="Tahoma"/>
          <w:color w:val="202122"/>
        </w:rPr>
      </w:pPr>
      <w:r w:rsidRPr="00AC3AA8">
        <w:rPr>
          <w:rFonts w:ascii="Tahoma" w:hAnsi="Tahoma" w:cs="Tahoma"/>
          <w:color w:val="202122"/>
        </w:rPr>
        <w:t>Woodcote lies between the Goring Road and the A4074. It is centred on the village green and Church Farm, with the village hall centred on the crossroads.</w:t>
      </w:r>
    </w:p>
    <w:p w14:paraId="1A97617A" w14:textId="77777777" w:rsidR="008C62D4" w:rsidRPr="00AC3AA8" w:rsidRDefault="008C62D4" w:rsidP="00D4312B">
      <w:pPr>
        <w:rPr>
          <w:rFonts w:ascii="Tahoma" w:hAnsi="Tahoma" w:cs="Tahoma"/>
          <w:bCs/>
          <w:sz w:val="24"/>
          <w:szCs w:val="24"/>
          <w:lang w:val="en-GB"/>
        </w:rPr>
      </w:pPr>
    </w:p>
    <w:p w14:paraId="5693FBED" w14:textId="26FDCEE0" w:rsidR="00381FA2" w:rsidRPr="00AC3AA8" w:rsidRDefault="00381FA2" w:rsidP="00E07EEA">
      <w:pPr>
        <w:rPr>
          <w:rFonts w:ascii="Tahoma" w:hAnsi="Tahoma" w:cs="Tahoma"/>
          <w:bCs/>
          <w:sz w:val="24"/>
          <w:szCs w:val="24"/>
        </w:rPr>
      </w:pPr>
      <w:r w:rsidRPr="00AC3AA8">
        <w:rPr>
          <w:rFonts w:ascii="Tahoma" w:hAnsi="Tahoma" w:cs="Tahoma"/>
          <w:bCs/>
          <w:sz w:val="24"/>
          <w:szCs w:val="24"/>
        </w:rPr>
        <w:t>The practice serves an area with very low levels of deprivation. Ethnicity based on demographics collected in the 2011 census shows the population of the surrounding area is predominantly White British. It has more patients aged between 10 and 19 and aged 40 and above than the national average, and fewer aged between 20 and 39. The practice’s patient population has a longer life expectancy than the national average and it has a high number of elderly patients</w:t>
      </w:r>
      <w:r w:rsidR="00E07EEA">
        <w:rPr>
          <w:rFonts w:ascii="Tahoma" w:hAnsi="Tahoma" w:cs="Tahoma"/>
          <w:bCs/>
          <w:sz w:val="24"/>
          <w:szCs w:val="24"/>
        </w:rPr>
        <w:t>.</w:t>
      </w:r>
      <w:r w:rsidRPr="00AC3AA8">
        <w:rPr>
          <w:rFonts w:ascii="Tahoma" w:hAnsi="Tahoma" w:cs="Tahoma"/>
          <w:bCs/>
          <w:sz w:val="24"/>
          <w:szCs w:val="24"/>
        </w:rPr>
        <w:t xml:space="preserve"> </w:t>
      </w:r>
    </w:p>
    <w:p w14:paraId="06348AD8" w14:textId="77777777" w:rsidR="00381FA2" w:rsidRPr="00AC3AA8" w:rsidRDefault="00381FA2" w:rsidP="00381FA2">
      <w:pPr>
        <w:rPr>
          <w:rFonts w:ascii="Tahoma" w:hAnsi="Tahoma" w:cs="Tahoma"/>
          <w:bCs/>
          <w:sz w:val="24"/>
          <w:szCs w:val="24"/>
        </w:rPr>
      </w:pPr>
    </w:p>
    <w:p w14:paraId="3EDB2D1A" w14:textId="77777777" w:rsidR="00381FA2" w:rsidRPr="00AC3AA8" w:rsidRDefault="00381FA2" w:rsidP="00381FA2">
      <w:pPr>
        <w:rPr>
          <w:rFonts w:ascii="Tahoma" w:hAnsi="Tahoma" w:cs="Tahoma"/>
          <w:bCs/>
          <w:sz w:val="24"/>
          <w:szCs w:val="24"/>
        </w:rPr>
      </w:pPr>
    </w:p>
    <w:p w14:paraId="795E1D27" w14:textId="05448F2F" w:rsidR="00381FA2" w:rsidRPr="006E3AD5" w:rsidRDefault="00381FA2" w:rsidP="00523347">
      <w:pPr>
        <w:rPr>
          <w:rFonts w:ascii="Tahoma" w:hAnsi="Tahoma" w:cs="Tahoma"/>
          <w:bCs/>
          <w:sz w:val="20"/>
          <w:szCs w:val="20"/>
        </w:rPr>
      </w:pPr>
      <w:r w:rsidRPr="00AC3AA8">
        <w:rPr>
          <w:rFonts w:ascii="Tahoma" w:hAnsi="Tahoma" w:cs="Tahoma"/>
          <w:bCs/>
          <w:sz w:val="24"/>
          <w:szCs w:val="24"/>
        </w:rPr>
        <w:t xml:space="preserve">The practice </w:t>
      </w:r>
      <w:r w:rsidR="00AC3AA8" w:rsidRPr="00AC3AA8">
        <w:rPr>
          <w:rFonts w:ascii="Tahoma" w:hAnsi="Tahoma" w:cs="Tahoma"/>
          <w:bCs/>
          <w:sz w:val="24"/>
          <w:szCs w:val="24"/>
        </w:rPr>
        <w:t>dispenses to 54% of their patients across both sites.</w:t>
      </w:r>
      <w:r w:rsidR="00523347" w:rsidRPr="00AC3AA8">
        <w:rPr>
          <w:rFonts w:ascii="Tahoma" w:hAnsi="Tahoma" w:cs="Tahoma"/>
          <w:bCs/>
          <w:sz w:val="24"/>
          <w:szCs w:val="24"/>
        </w:rPr>
        <w:t xml:space="preserve"> </w:t>
      </w:r>
    </w:p>
    <w:p w14:paraId="5DC15593" w14:textId="77777777" w:rsidR="00ED0595" w:rsidRPr="00D4312B" w:rsidRDefault="00ED0595" w:rsidP="00D4312B">
      <w:pPr>
        <w:rPr>
          <w:rFonts w:ascii="Tahoma" w:hAnsi="Tahoma" w:cs="Tahoma"/>
          <w:bCs/>
          <w:sz w:val="24"/>
          <w:szCs w:val="24"/>
        </w:rPr>
      </w:pPr>
    </w:p>
    <w:p w14:paraId="3FA370BF" w14:textId="77777777" w:rsidR="00337E39" w:rsidRPr="00D4312B" w:rsidRDefault="00337E39" w:rsidP="00337E39">
      <w:pPr>
        <w:jc w:val="both"/>
        <w:rPr>
          <w:rFonts w:ascii="Tahoma" w:hAnsi="Tahoma" w:cs="Tahoma"/>
          <w:sz w:val="24"/>
          <w:szCs w:val="24"/>
        </w:rPr>
      </w:pPr>
    </w:p>
    <w:p w14:paraId="7C02B37F" w14:textId="77777777" w:rsidR="00337E39" w:rsidRPr="00337E39" w:rsidRDefault="00337E39" w:rsidP="00337E39">
      <w:pPr>
        <w:rPr>
          <w:rFonts w:ascii="Times New Roman" w:hAnsi="Times New Roman" w:cs="Times New Roman"/>
          <w:sz w:val="24"/>
          <w:szCs w:val="24"/>
          <w:lang w:val="en-GB" w:eastAsia="en-GB"/>
        </w:rPr>
      </w:pPr>
    </w:p>
    <w:p w14:paraId="0DA53265" w14:textId="1B3E4A23" w:rsidR="00337E39" w:rsidRPr="00337E39" w:rsidRDefault="00487A78" w:rsidP="00EB73CA">
      <w:pPr>
        <w:jc w:val="both"/>
        <w:rPr>
          <w:rFonts w:ascii="Tahoma" w:hAnsi="Tahoma" w:cs="Tahoma"/>
          <w:b/>
          <w:bCs/>
          <w:sz w:val="24"/>
          <w:szCs w:val="24"/>
          <w:u w:val="single"/>
          <w:lang w:val="en-GB"/>
        </w:rPr>
      </w:pPr>
      <w:r>
        <w:rPr>
          <w:rFonts w:ascii="Tahoma" w:hAnsi="Tahoma" w:cs="Tahoma"/>
          <w:b/>
          <w:bCs/>
          <w:sz w:val="24"/>
          <w:szCs w:val="24"/>
          <w:u w:val="single"/>
          <w:lang w:val="en-GB"/>
        </w:rPr>
        <w:t>Goring an</w:t>
      </w:r>
      <w:r w:rsidR="00A55BB0">
        <w:rPr>
          <w:rFonts w:ascii="Tahoma" w:hAnsi="Tahoma" w:cs="Tahoma"/>
          <w:b/>
          <w:bCs/>
          <w:sz w:val="24"/>
          <w:szCs w:val="24"/>
          <w:u w:val="single"/>
          <w:lang w:val="en-GB"/>
        </w:rPr>
        <w:t>d</w:t>
      </w:r>
      <w:r>
        <w:rPr>
          <w:rFonts w:ascii="Tahoma" w:hAnsi="Tahoma" w:cs="Tahoma"/>
          <w:b/>
          <w:bCs/>
          <w:sz w:val="24"/>
          <w:szCs w:val="24"/>
          <w:u w:val="single"/>
          <w:lang w:val="en-GB"/>
        </w:rPr>
        <w:t xml:space="preserve"> Woodcote Medical </w:t>
      </w:r>
      <w:r w:rsidR="00EA42B0">
        <w:rPr>
          <w:rFonts w:ascii="Tahoma" w:hAnsi="Tahoma" w:cs="Tahoma"/>
          <w:b/>
          <w:bCs/>
          <w:sz w:val="24"/>
          <w:szCs w:val="24"/>
          <w:u w:val="single"/>
          <w:lang w:val="en-GB"/>
        </w:rPr>
        <w:t xml:space="preserve">Practice </w:t>
      </w:r>
      <w:r w:rsidR="00337E39" w:rsidRPr="00337E39">
        <w:rPr>
          <w:rFonts w:ascii="Tahoma" w:hAnsi="Tahoma" w:cs="Tahoma"/>
          <w:b/>
          <w:bCs/>
          <w:sz w:val="24"/>
          <w:szCs w:val="24"/>
          <w:u w:val="single"/>
          <w:lang w:val="en-GB"/>
        </w:rPr>
        <w:t>philosophy</w:t>
      </w:r>
    </w:p>
    <w:p w14:paraId="158B08B6" w14:textId="77777777" w:rsidR="00337E39" w:rsidRPr="00337E39" w:rsidRDefault="00337E39" w:rsidP="00337E39">
      <w:pPr>
        <w:jc w:val="both"/>
        <w:rPr>
          <w:rFonts w:ascii="Tahoma" w:hAnsi="Tahoma" w:cs="Tahoma"/>
          <w:b/>
          <w:bCs/>
          <w:sz w:val="24"/>
          <w:szCs w:val="24"/>
          <w:u w:val="single"/>
          <w:lang w:val="en-GB"/>
        </w:rPr>
      </w:pPr>
    </w:p>
    <w:p w14:paraId="40E5CACE" w14:textId="66915648" w:rsidR="00487A78" w:rsidRDefault="00487A78" w:rsidP="001547DD">
      <w:pPr>
        <w:jc w:val="both"/>
        <w:rPr>
          <w:rFonts w:ascii="Tahoma" w:hAnsi="Tahoma" w:cs="Tahoma"/>
          <w:sz w:val="24"/>
          <w:szCs w:val="24"/>
          <w:lang w:val="en-GB"/>
        </w:rPr>
      </w:pPr>
      <w:r>
        <w:rPr>
          <w:rFonts w:ascii="Tahoma" w:hAnsi="Tahoma" w:cs="Tahoma"/>
          <w:sz w:val="24"/>
          <w:szCs w:val="24"/>
          <w:lang w:val="en-GB"/>
        </w:rPr>
        <w:t xml:space="preserve">This is a </w:t>
      </w:r>
      <w:r w:rsidR="000D6F9A">
        <w:rPr>
          <w:rFonts w:ascii="Tahoma" w:hAnsi="Tahoma" w:cs="Tahoma"/>
          <w:sz w:val="24"/>
          <w:szCs w:val="24"/>
          <w:lang w:val="en-GB"/>
        </w:rPr>
        <w:t>six-partner</w:t>
      </w:r>
      <w:r>
        <w:rPr>
          <w:rFonts w:ascii="Tahoma" w:hAnsi="Tahoma" w:cs="Tahoma"/>
          <w:sz w:val="24"/>
          <w:szCs w:val="24"/>
          <w:lang w:val="en-GB"/>
        </w:rPr>
        <w:t xml:space="preserve"> </w:t>
      </w:r>
      <w:r w:rsidR="00632B37">
        <w:rPr>
          <w:rFonts w:ascii="Tahoma" w:hAnsi="Tahoma" w:cs="Tahoma"/>
          <w:sz w:val="24"/>
          <w:szCs w:val="24"/>
          <w:lang w:val="en-GB"/>
        </w:rPr>
        <w:t xml:space="preserve">dispensing </w:t>
      </w:r>
      <w:r>
        <w:rPr>
          <w:rFonts w:ascii="Tahoma" w:hAnsi="Tahoma" w:cs="Tahoma"/>
          <w:sz w:val="24"/>
          <w:szCs w:val="24"/>
          <w:lang w:val="en-GB"/>
        </w:rPr>
        <w:t xml:space="preserve">practice with a </w:t>
      </w:r>
      <w:r w:rsidR="00184BF4">
        <w:rPr>
          <w:rFonts w:ascii="Tahoma" w:hAnsi="Tahoma" w:cs="Tahoma"/>
          <w:sz w:val="24"/>
          <w:szCs w:val="24"/>
          <w:lang w:val="en-GB"/>
        </w:rPr>
        <w:t>well rounded</w:t>
      </w:r>
      <w:r w:rsidR="000D6F9A">
        <w:rPr>
          <w:rFonts w:ascii="Tahoma" w:hAnsi="Tahoma" w:cs="Tahoma"/>
          <w:sz w:val="24"/>
          <w:szCs w:val="24"/>
          <w:lang w:val="en-GB"/>
        </w:rPr>
        <w:t xml:space="preserve"> clinical and </w:t>
      </w:r>
      <w:r w:rsidR="007B3661">
        <w:rPr>
          <w:rFonts w:ascii="Tahoma" w:hAnsi="Tahoma" w:cs="Tahoma"/>
          <w:sz w:val="24"/>
          <w:szCs w:val="24"/>
          <w:lang w:val="en-GB"/>
        </w:rPr>
        <w:t>nonclinical</w:t>
      </w:r>
      <w:r w:rsidR="000D6F9A">
        <w:rPr>
          <w:rFonts w:ascii="Tahoma" w:hAnsi="Tahoma" w:cs="Tahoma"/>
          <w:sz w:val="24"/>
          <w:szCs w:val="24"/>
          <w:lang w:val="en-GB"/>
        </w:rPr>
        <w:t xml:space="preserve"> team.</w:t>
      </w:r>
    </w:p>
    <w:p w14:paraId="7E5E5142" w14:textId="03604FD6" w:rsidR="000D6F9A" w:rsidRDefault="000D6F9A" w:rsidP="001547DD">
      <w:pPr>
        <w:jc w:val="both"/>
        <w:rPr>
          <w:rFonts w:ascii="Tahoma" w:hAnsi="Tahoma" w:cs="Tahoma"/>
          <w:sz w:val="24"/>
          <w:szCs w:val="24"/>
          <w:lang w:val="en-GB"/>
        </w:rPr>
      </w:pPr>
    </w:p>
    <w:p w14:paraId="20E365CA" w14:textId="64A84C5C" w:rsidR="000D6F9A" w:rsidRDefault="00F7333D" w:rsidP="001547DD">
      <w:pPr>
        <w:jc w:val="both"/>
        <w:rPr>
          <w:rFonts w:ascii="Tahoma" w:hAnsi="Tahoma" w:cs="Tahoma"/>
          <w:sz w:val="24"/>
          <w:szCs w:val="24"/>
          <w:lang w:val="en-GB"/>
        </w:rPr>
      </w:pPr>
      <w:r>
        <w:rPr>
          <w:rFonts w:ascii="Tahoma" w:hAnsi="Tahoma" w:cs="Tahoma"/>
          <w:sz w:val="24"/>
          <w:szCs w:val="24"/>
          <w:lang w:val="en-GB"/>
        </w:rPr>
        <w:t>Th</w:t>
      </w:r>
      <w:r w:rsidR="007B3661">
        <w:rPr>
          <w:rFonts w:ascii="Tahoma" w:hAnsi="Tahoma" w:cs="Tahoma"/>
          <w:sz w:val="24"/>
          <w:szCs w:val="24"/>
          <w:lang w:val="en-GB"/>
        </w:rPr>
        <w:t xml:space="preserve">ere is a strong training </w:t>
      </w:r>
      <w:r>
        <w:rPr>
          <w:rFonts w:ascii="Tahoma" w:hAnsi="Tahoma" w:cs="Tahoma"/>
          <w:sz w:val="24"/>
          <w:szCs w:val="24"/>
          <w:lang w:val="en-GB"/>
        </w:rPr>
        <w:t xml:space="preserve">ethos </w:t>
      </w:r>
      <w:r w:rsidR="00450E67">
        <w:rPr>
          <w:rFonts w:ascii="Tahoma" w:hAnsi="Tahoma" w:cs="Tahoma"/>
          <w:sz w:val="24"/>
          <w:szCs w:val="24"/>
          <w:lang w:val="en-GB"/>
        </w:rPr>
        <w:t>which means that t</w:t>
      </w:r>
      <w:r w:rsidR="007B3661">
        <w:rPr>
          <w:rFonts w:ascii="Tahoma" w:hAnsi="Tahoma" w:cs="Tahoma"/>
          <w:sz w:val="24"/>
          <w:szCs w:val="24"/>
          <w:lang w:val="en-GB"/>
        </w:rPr>
        <w:t xml:space="preserve">he practice has 4-5 GP registrars at most times. </w:t>
      </w:r>
      <w:r w:rsidR="00450E67">
        <w:rPr>
          <w:rFonts w:ascii="Tahoma" w:hAnsi="Tahoma" w:cs="Tahoma"/>
          <w:sz w:val="24"/>
          <w:szCs w:val="24"/>
          <w:lang w:val="en-GB"/>
        </w:rPr>
        <w:t>There is stability in patient numbers across the two sites</w:t>
      </w:r>
      <w:r w:rsidR="0002773B">
        <w:rPr>
          <w:rFonts w:ascii="Tahoma" w:hAnsi="Tahoma" w:cs="Tahoma"/>
          <w:sz w:val="24"/>
          <w:szCs w:val="24"/>
          <w:lang w:val="en-GB"/>
        </w:rPr>
        <w:t xml:space="preserve"> who have generated above average patient feedback in the 2021 patient survey.</w:t>
      </w:r>
    </w:p>
    <w:p w14:paraId="50A06683" w14:textId="34899E56" w:rsidR="00A21F4F" w:rsidRDefault="00A21F4F" w:rsidP="001547DD">
      <w:pPr>
        <w:jc w:val="both"/>
        <w:rPr>
          <w:rFonts w:ascii="Tahoma" w:hAnsi="Tahoma" w:cs="Tahoma"/>
          <w:sz w:val="24"/>
          <w:szCs w:val="24"/>
          <w:lang w:val="en-GB"/>
        </w:rPr>
      </w:pPr>
    </w:p>
    <w:p w14:paraId="1E8C0E8E" w14:textId="41BF81D5" w:rsidR="00A21F4F" w:rsidRDefault="00A21F4F" w:rsidP="001547DD">
      <w:pPr>
        <w:jc w:val="both"/>
        <w:rPr>
          <w:rFonts w:ascii="Tahoma" w:hAnsi="Tahoma" w:cs="Tahoma"/>
          <w:sz w:val="24"/>
          <w:szCs w:val="24"/>
          <w:lang w:val="en-GB"/>
        </w:rPr>
      </w:pPr>
      <w:r>
        <w:rPr>
          <w:rFonts w:ascii="Tahoma" w:hAnsi="Tahoma" w:cs="Tahoma"/>
          <w:sz w:val="24"/>
          <w:szCs w:val="24"/>
          <w:lang w:val="en-GB"/>
        </w:rPr>
        <w:t>The partners each have a lead role including finance, dispensing, training and regulatory requirements with CQC</w:t>
      </w:r>
      <w:r w:rsidR="00A55BB0">
        <w:rPr>
          <w:rFonts w:ascii="Tahoma" w:hAnsi="Tahoma" w:cs="Tahoma"/>
          <w:sz w:val="24"/>
          <w:szCs w:val="24"/>
          <w:lang w:val="en-GB"/>
        </w:rPr>
        <w:t>. This provides excellent support and governance for the practice and reinforces the supportive nature of the team</w:t>
      </w:r>
      <w:r w:rsidR="00ED61CA">
        <w:rPr>
          <w:rFonts w:ascii="Tahoma" w:hAnsi="Tahoma" w:cs="Tahoma"/>
          <w:sz w:val="24"/>
          <w:szCs w:val="24"/>
          <w:lang w:val="en-GB"/>
        </w:rPr>
        <w:t xml:space="preserve"> </w:t>
      </w:r>
      <w:r w:rsidR="00033EE3">
        <w:rPr>
          <w:rFonts w:ascii="Tahoma" w:hAnsi="Tahoma" w:cs="Tahoma"/>
          <w:sz w:val="24"/>
          <w:szCs w:val="24"/>
          <w:lang w:val="en-GB"/>
        </w:rPr>
        <w:t>as</w:t>
      </w:r>
      <w:r w:rsidR="00ED61CA">
        <w:rPr>
          <w:rFonts w:ascii="Tahoma" w:hAnsi="Tahoma" w:cs="Tahoma"/>
          <w:sz w:val="24"/>
          <w:szCs w:val="24"/>
          <w:lang w:val="en-GB"/>
        </w:rPr>
        <w:t xml:space="preserve"> each partner and team member plays to their strengths.</w:t>
      </w:r>
    </w:p>
    <w:p w14:paraId="6A8281F9" w14:textId="2BC1280B" w:rsidR="00ED61CA" w:rsidRDefault="00ED61CA" w:rsidP="001547DD">
      <w:pPr>
        <w:jc w:val="both"/>
        <w:rPr>
          <w:rFonts w:ascii="Tahoma" w:hAnsi="Tahoma" w:cs="Tahoma"/>
          <w:sz w:val="24"/>
          <w:szCs w:val="24"/>
          <w:lang w:val="en-GB"/>
        </w:rPr>
      </w:pPr>
    </w:p>
    <w:p w14:paraId="2C29E7C4" w14:textId="710C348A" w:rsidR="00ED61CA" w:rsidRDefault="00526A9A" w:rsidP="001547DD">
      <w:pPr>
        <w:jc w:val="both"/>
        <w:rPr>
          <w:rFonts w:ascii="Tahoma" w:hAnsi="Tahoma" w:cs="Tahoma"/>
          <w:sz w:val="24"/>
          <w:szCs w:val="24"/>
          <w:lang w:val="en-GB"/>
        </w:rPr>
      </w:pPr>
      <w:r>
        <w:rPr>
          <w:rFonts w:ascii="Tahoma" w:hAnsi="Tahoma" w:cs="Tahoma"/>
          <w:sz w:val="24"/>
          <w:szCs w:val="24"/>
          <w:lang w:val="en-GB"/>
        </w:rPr>
        <w:t xml:space="preserve">Three of the partners and one of the salaried GPs were registrars at the practice </w:t>
      </w:r>
      <w:r w:rsidR="00ED105A">
        <w:rPr>
          <w:rFonts w:ascii="Tahoma" w:hAnsi="Tahoma" w:cs="Tahoma"/>
          <w:sz w:val="24"/>
          <w:szCs w:val="24"/>
          <w:lang w:val="en-GB"/>
        </w:rPr>
        <w:t>evidencing this</w:t>
      </w:r>
      <w:r w:rsidR="00154E87">
        <w:rPr>
          <w:rFonts w:ascii="Tahoma" w:hAnsi="Tahoma" w:cs="Tahoma"/>
          <w:sz w:val="24"/>
          <w:szCs w:val="24"/>
          <w:lang w:val="en-GB"/>
        </w:rPr>
        <w:t xml:space="preserve"> is a popular practice to work </w:t>
      </w:r>
      <w:r w:rsidR="00431D97">
        <w:rPr>
          <w:rFonts w:ascii="Tahoma" w:hAnsi="Tahoma" w:cs="Tahoma"/>
          <w:sz w:val="24"/>
          <w:szCs w:val="24"/>
          <w:lang w:val="en-GB"/>
        </w:rPr>
        <w:t>at</w:t>
      </w:r>
      <w:r w:rsidR="00154E87">
        <w:rPr>
          <w:rFonts w:ascii="Tahoma" w:hAnsi="Tahoma" w:cs="Tahoma"/>
          <w:sz w:val="24"/>
          <w:szCs w:val="24"/>
          <w:lang w:val="en-GB"/>
        </w:rPr>
        <w:t xml:space="preserve">. </w:t>
      </w:r>
      <w:r w:rsidR="000B5FFD">
        <w:rPr>
          <w:rFonts w:ascii="Tahoma" w:hAnsi="Tahoma" w:cs="Tahoma"/>
          <w:sz w:val="24"/>
          <w:szCs w:val="24"/>
          <w:lang w:val="en-GB"/>
        </w:rPr>
        <w:t xml:space="preserve">The existing practice manager is leaving only due to retirement after 15 years. </w:t>
      </w:r>
      <w:r w:rsidR="00154E87">
        <w:rPr>
          <w:rFonts w:ascii="Tahoma" w:hAnsi="Tahoma" w:cs="Tahoma"/>
          <w:sz w:val="24"/>
          <w:szCs w:val="24"/>
          <w:lang w:val="en-GB"/>
        </w:rPr>
        <w:t xml:space="preserve">Every person working at the practice has a voice </w:t>
      </w:r>
      <w:r w:rsidR="00D91B46">
        <w:rPr>
          <w:rFonts w:ascii="Tahoma" w:hAnsi="Tahoma" w:cs="Tahoma"/>
          <w:sz w:val="24"/>
          <w:szCs w:val="24"/>
          <w:lang w:val="en-GB"/>
        </w:rPr>
        <w:t>in this collaborative and caring team</w:t>
      </w:r>
      <w:r w:rsidR="004646B0">
        <w:rPr>
          <w:rFonts w:ascii="Tahoma" w:hAnsi="Tahoma" w:cs="Tahoma"/>
          <w:sz w:val="24"/>
          <w:szCs w:val="24"/>
          <w:lang w:val="en-GB"/>
        </w:rPr>
        <w:t>.</w:t>
      </w:r>
    </w:p>
    <w:p w14:paraId="4393ACB1" w14:textId="1354CBA9" w:rsidR="004646B0" w:rsidRDefault="004646B0" w:rsidP="001547DD">
      <w:pPr>
        <w:jc w:val="both"/>
        <w:rPr>
          <w:rFonts w:ascii="Tahoma" w:hAnsi="Tahoma" w:cs="Tahoma"/>
          <w:sz w:val="24"/>
          <w:szCs w:val="24"/>
          <w:lang w:val="en-GB"/>
        </w:rPr>
      </w:pPr>
    </w:p>
    <w:p w14:paraId="51E90F01" w14:textId="1696EAB9" w:rsidR="00235CAA" w:rsidRDefault="004646B0" w:rsidP="001547DD">
      <w:pPr>
        <w:jc w:val="both"/>
        <w:rPr>
          <w:rFonts w:ascii="Tahoma" w:hAnsi="Tahoma" w:cs="Tahoma"/>
          <w:sz w:val="24"/>
          <w:szCs w:val="24"/>
        </w:rPr>
      </w:pPr>
      <w:r>
        <w:rPr>
          <w:rFonts w:ascii="Tahoma" w:hAnsi="Tahoma" w:cs="Tahoma"/>
          <w:sz w:val="24"/>
          <w:szCs w:val="24"/>
          <w:lang w:val="en-GB"/>
        </w:rPr>
        <w:t xml:space="preserve">The practice is part of the Oxfordshire clinical commissioning group </w:t>
      </w:r>
      <w:r w:rsidR="00E86E33">
        <w:rPr>
          <w:rFonts w:ascii="Tahoma" w:hAnsi="Tahoma" w:cs="Tahoma"/>
          <w:sz w:val="24"/>
          <w:szCs w:val="24"/>
          <w:lang w:val="en-GB"/>
        </w:rPr>
        <w:t xml:space="preserve">and the </w:t>
      </w:r>
      <w:r w:rsidR="00E86E33" w:rsidRPr="00E86E33">
        <w:rPr>
          <w:rFonts w:ascii="Tahoma" w:hAnsi="Tahoma" w:cs="Tahoma"/>
          <w:sz w:val="24"/>
          <w:szCs w:val="24"/>
        </w:rPr>
        <w:t xml:space="preserve">Wallingford &amp; Surrounds </w:t>
      </w:r>
      <w:r w:rsidR="00E55DD4">
        <w:rPr>
          <w:rFonts w:ascii="Tahoma" w:hAnsi="Tahoma" w:cs="Tahoma"/>
          <w:sz w:val="24"/>
          <w:szCs w:val="24"/>
        </w:rPr>
        <w:t>P</w:t>
      </w:r>
      <w:r w:rsidR="00E86E33">
        <w:rPr>
          <w:rFonts w:ascii="Tahoma" w:hAnsi="Tahoma" w:cs="Tahoma"/>
          <w:sz w:val="24"/>
          <w:szCs w:val="24"/>
        </w:rPr>
        <w:t xml:space="preserve">rimary </w:t>
      </w:r>
      <w:r w:rsidR="00E55DD4">
        <w:rPr>
          <w:rFonts w:ascii="Tahoma" w:hAnsi="Tahoma" w:cs="Tahoma"/>
          <w:sz w:val="24"/>
          <w:szCs w:val="24"/>
        </w:rPr>
        <w:t>C</w:t>
      </w:r>
      <w:r w:rsidR="00E86E33">
        <w:rPr>
          <w:rFonts w:ascii="Tahoma" w:hAnsi="Tahoma" w:cs="Tahoma"/>
          <w:sz w:val="24"/>
          <w:szCs w:val="24"/>
        </w:rPr>
        <w:t xml:space="preserve">are </w:t>
      </w:r>
      <w:r w:rsidR="00E55DD4">
        <w:rPr>
          <w:rFonts w:ascii="Tahoma" w:hAnsi="Tahoma" w:cs="Tahoma"/>
          <w:sz w:val="24"/>
          <w:szCs w:val="24"/>
        </w:rPr>
        <w:t>Ne</w:t>
      </w:r>
      <w:r w:rsidR="00E86E33">
        <w:rPr>
          <w:rFonts w:ascii="Tahoma" w:hAnsi="Tahoma" w:cs="Tahoma"/>
          <w:sz w:val="24"/>
          <w:szCs w:val="24"/>
        </w:rPr>
        <w:t>twork</w:t>
      </w:r>
      <w:r w:rsidR="00E55DD4">
        <w:rPr>
          <w:rFonts w:ascii="Tahoma" w:hAnsi="Tahoma" w:cs="Tahoma"/>
          <w:sz w:val="24"/>
          <w:szCs w:val="24"/>
        </w:rPr>
        <w:t xml:space="preserve"> (PCN) </w:t>
      </w:r>
      <w:r w:rsidR="00181338">
        <w:rPr>
          <w:rFonts w:ascii="Tahoma" w:hAnsi="Tahoma" w:cs="Tahoma"/>
          <w:sz w:val="24"/>
          <w:szCs w:val="24"/>
        </w:rPr>
        <w:t>with a patient population of c.33000</w:t>
      </w:r>
      <w:r w:rsidR="00E86E33">
        <w:rPr>
          <w:rFonts w:ascii="Tahoma" w:hAnsi="Tahoma" w:cs="Tahoma"/>
          <w:sz w:val="24"/>
          <w:szCs w:val="24"/>
        </w:rPr>
        <w:t xml:space="preserve">. </w:t>
      </w:r>
      <w:r w:rsidR="00AD3567">
        <w:rPr>
          <w:rFonts w:ascii="Tahoma" w:hAnsi="Tahoma" w:cs="Tahoma"/>
          <w:sz w:val="24"/>
          <w:szCs w:val="24"/>
        </w:rPr>
        <w:t xml:space="preserve"> </w:t>
      </w:r>
      <w:r w:rsidR="00235CAA">
        <w:rPr>
          <w:rFonts w:ascii="Tahoma" w:hAnsi="Tahoma" w:cs="Tahoma"/>
          <w:sz w:val="24"/>
          <w:szCs w:val="24"/>
        </w:rPr>
        <w:t>The practice has a pharmacist and social prescriber as part of the PCN additional roles reimbursement scheme (ARRS).</w:t>
      </w:r>
    </w:p>
    <w:p w14:paraId="704D277F" w14:textId="77777777" w:rsidR="00235CAA" w:rsidRDefault="00235CAA" w:rsidP="001547DD">
      <w:pPr>
        <w:jc w:val="both"/>
        <w:rPr>
          <w:rFonts w:ascii="Tahoma" w:hAnsi="Tahoma" w:cs="Tahoma"/>
          <w:sz w:val="24"/>
          <w:szCs w:val="24"/>
        </w:rPr>
      </w:pPr>
    </w:p>
    <w:p w14:paraId="3715BF34" w14:textId="74F18375" w:rsidR="004646B0" w:rsidRPr="00E86E33" w:rsidRDefault="00AD3567" w:rsidP="001547DD">
      <w:pPr>
        <w:jc w:val="both"/>
        <w:rPr>
          <w:rFonts w:ascii="Tahoma" w:hAnsi="Tahoma" w:cs="Tahoma"/>
          <w:sz w:val="32"/>
          <w:szCs w:val="32"/>
          <w:lang w:val="en-GB"/>
        </w:rPr>
      </w:pPr>
      <w:r>
        <w:rPr>
          <w:rFonts w:ascii="Tahoma" w:hAnsi="Tahoma" w:cs="Tahoma"/>
          <w:sz w:val="24"/>
          <w:szCs w:val="24"/>
        </w:rPr>
        <w:t xml:space="preserve">The last full CQC </w:t>
      </w:r>
      <w:r w:rsidR="00CE47C2">
        <w:rPr>
          <w:rFonts w:ascii="Tahoma" w:hAnsi="Tahoma" w:cs="Tahoma"/>
          <w:sz w:val="24"/>
          <w:szCs w:val="24"/>
        </w:rPr>
        <w:t xml:space="preserve">inspection </w:t>
      </w:r>
      <w:r w:rsidR="00181338">
        <w:rPr>
          <w:rFonts w:ascii="Tahoma" w:hAnsi="Tahoma" w:cs="Tahoma"/>
          <w:sz w:val="24"/>
          <w:szCs w:val="24"/>
        </w:rPr>
        <w:t xml:space="preserve">of the practice </w:t>
      </w:r>
      <w:r w:rsidR="00CE47C2">
        <w:rPr>
          <w:rFonts w:ascii="Tahoma" w:hAnsi="Tahoma" w:cs="Tahoma"/>
          <w:sz w:val="24"/>
          <w:szCs w:val="24"/>
        </w:rPr>
        <w:t>was in 2016 with a rating of Good</w:t>
      </w:r>
      <w:r w:rsidR="002B66BF">
        <w:rPr>
          <w:rFonts w:ascii="Tahoma" w:hAnsi="Tahoma" w:cs="Tahoma"/>
          <w:sz w:val="24"/>
          <w:szCs w:val="24"/>
        </w:rPr>
        <w:t>. A</w:t>
      </w:r>
      <w:r w:rsidR="00F243CF">
        <w:rPr>
          <w:rFonts w:ascii="Tahoma" w:hAnsi="Tahoma" w:cs="Tahoma"/>
          <w:sz w:val="24"/>
          <w:szCs w:val="24"/>
        </w:rPr>
        <w:t>n</w:t>
      </w:r>
      <w:r w:rsidR="00CE47C2">
        <w:rPr>
          <w:rFonts w:ascii="Tahoma" w:hAnsi="Tahoma" w:cs="Tahoma"/>
          <w:sz w:val="24"/>
          <w:szCs w:val="24"/>
        </w:rPr>
        <w:t xml:space="preserve"> annual regulatory review </w:t>
      </w:r>
      <w:r w:rsidR="00F243CF">
        <w:rPr>
          <w:rFonts w:ascii="Tahoma" w:hAnsi="Tahoma" w:cs="Tahoma"/>
          <w:sz w:val="24"/>
          <w:szCs w:val="24"/>
        </w:rPr>
        <w:t xml:space="preserve">took place </w:t>
      </w:r>
      <w:r w:rsidR="00CE47C2">
        <w:rPr>
          <w:rFonts w:ascii="Tahoma" w:hAnsi="Tahoma" w:cs="Tahoma"/>
          <w:sz w:val="24"/>
          <w:szCs w:val="24"/>
        </w:rPr>
        <w:t xml:space="preserve">in 2019 and </w:t>
      </w:r>
      <w:r w:rsidR="00F243CF">
        <w:rPr>
          <w:rFonts w:ascii="Tahoma" w:hAnsi="Tahoma" w:cs="Tahoma"/>
          <w:sz w:val="24"/>
          <w:szCs w:val="24"/>
        </w:rPr>
        <w:t xml:space="preserve">a remote </w:t>
      </w:r>
      <w:r w:rsidR="00CE47C2">
        <w:rPr>
          <w:rFonts w:ascii="Tahoma" w:hAnsi="Tahoma" w:cs="Tahoma"/>
          <w:sz w:val="24"/>
          <w:szCs w:val="24"/>
        </w:rPr>
        <w:t xml:space="preserve">monthly </w:t>
      </w:r>
      <w:r w:rsidR="002B66BF">
        <w:rPr>
          <w:rFonts w:ascii="Tahoma" w:hAnsi="Tahoma" w:cs="Tahoma"/>
          <w:sz w:val="24"/>
          <w:szCs w:val="24"/>
        </w:rPr>
        <w:t xml:space="preserve">review </w:t>
      </w:r>
      <w:r w:rsidR="00F243CF">
        <w:rPr>
          <w:rFonts w:ascii="Tahoma" w:hAnsi="Tahoma" w:cs="Tahoma"/>
          <w:sz w:val="24"/>
          <w:szCs w:val="24"/>
        </w:rPr>
        <w:t xml:space="preserve">was carried out </w:t>
      </w:r>
      <w:r w:rsidR="002B66BF">
        <w:rPr>
          <w:rFonts w:ascii="Tahoma" w:hAnsi="Tahoma" w:cs="Tahoma"/>
          <w:sz w:val="24"/>
          <w:szCs w:val="24"/>
        </w:rPr>
        <w:t>in July 2020 with no concerns raised by the CQC.</w:t>
      </w:r>
    </w:p>
    <w:p w14:paraId="467920F2" w14:textId="77777777" w:rsidR="00487A78" w:rsidRDefault="00487A78" w:rsidP="001547DD">
      <w:pPr>
        <w:jc w:val="both"/>
        <w:rPr>
          <w:rFonts w:ascii="Tahoma" w:hAnsi="Tahoma" w:cs="Tahoma"/>
          <w:sz w:val="24"/>
          <w:szCs w:val="24"/>
          <w:lang w:val="en-GB"/>
        </w:rPr>
      </w:pPr>
    </w:p>
    <w:p w14:paraId="65EA1F3A" w14:textId="0A1E4BCD" w:rsidR="00487A78" w:rsidRDefault="00307226" w:rsidP="001547DD">
      <w:pPr>
        <w:jc w:val="both"/>
        <w:rPr>
          <w:rFonts w:ascii="Tahoma" w:hAnsi="Tahoma" w:cs="Tahoma"/>
          <w:sz w:val="24"/>
          <w:szCs w:val="24"/>
          <w:lang w:val="en-GB"/>
        </w:rPr>
      </w:pPr>
      <w:r>
        <w:rPr>
          <w:rFonts w:ascii="Tahoma" w:hAnsi="Tahoma" w:cs="Tahoma"/>
          <w:sz w:val="24"/>
          <w:szCs w:val="24"/>
          <w:lang w:val="en-GB"/>
        </w:rPr>
        <w:t xml:space="preserve">The practice use Emis web as the clinical system </w:t>
      </w:r>
      <w:r w:rsidR="00021F70">
        <w:rPr>
          <w:rFonts w:ascii="Tahoma" w:hAnsi="Tahoma" w:cs="Tahoma"/>
          <w:sz w:val="24"/>
          <w:szCs w:val="24"/>
          <w:lang w:val="en-GB"/>
        </w:rPr>
        <w:t xml:space="preserve">along with mjog and Accurx to communicate with patients. They were an early adopter of econsult locally </w:t>
      </w:r>
      <w:r w:rsidR="008F6C7C">
        <w:rPr>
          <w:rFonts w:ascii="Tahoma" w:hAnsi="Tahoma" w:cs="Tahoma"/>
          <w:sz w:val="24"/>
          <w:szCs w:val="24"/>
          <w:lang w:val="en-GB"/>
        </w:rPr>
        <w:t>and are embracing technology by setting up social media accounts.</w:t>
      </w:r>
      <w:r w:rsidR="000B37FD">
        <w:rPr>
          <w:rFonts w:ascii="Tahoma" w:hAnsi="Tahoma" w:cs="Tahoma"/>
          <w:sz w:val="24"/>
          <w:szCs w:val="24"/>
          <w:lang w:val="en-GB"/>
        </w:rPr>
        <w:t xml:space="preserve"> Quickbooks and Iris are used for finance and payroll</w:t>
      </w:r>
      <w:r w:rsidR="006B02D4">
        <w:rPr>
          <w:rFonts w:ascii="Tahoma" w:hAnsi="Tahoma" w:cs="Tahoma"/>
          <w:sz w:val="24"/>
          <w:szCs w:val="24"/>
          <w:lang w:val="en-GB"/>
        </w:rPr>
        <w:t xml:space="preserve"> and a HR consultant is commissioned to support in HR matters including employment law.</w:t>
      </w:r>
    </w:p>
    <w:p w14:paraId="258F82F7" w14:textId="0D9FF901" w:rsidR="008F6C7C" w:rsidRDefault="008F6C7C" w:rsidP="001547DD">
      <w:pPr>
        <w:jc w:val="both"/>
        <w:rPr>
          <w:rFonts w:ascii="Tahoma" w:hAnsi="Tahoma" w:cs="Tahoma"/>
          <w:sz w:val="24"/>
          <w:szCs w:val="24"/>
          <w:lang w:val="en-GB"/>
        </w:rPr>
      </w:pPr>
    </w:p>
    <w:p w14:paraId="0A4CBEF6" w14:textId="293B1ED5" w:rsidR="00950B31" w:rsidRDefault="00950B31" w:rsidP="00950B31">
      <w:pPr>
        <w:jc w:val="both"/>
        <w:rPr>
          <w:rFonts w:ascii="Tahoma" w:hAnsi="Tahoma" w:cs="Tahoma"/>
          <w:sz w:val="24"/>
          <w:szCs w:val="24"/>
          <w:lang w:val="en-GB"/>
        </w:rPr>
      </w:pPr>
      <w:r w:rsidRPr="00337E39">
        <w:rPr>
          <w:rFonts w:ascii="Tahoma" w:hAnsi="Tahoma" w:cs="Tahoma"/>
          <w:sz w:val="24"/>
          <w:szCs w:val="24"/>
          <w:lang w:val="en-GB"/>
        </w:rPr>
        <w:t xml:space="preserve">There is low staff </w:t>
      </w:r>
      <w:r w:rsidR="00847B9A" w:rsidRPr="00337E39">
        <w:rPr>
          <w:rFonts w:ascii="Tahoma" w:hAnsi="Tahoma" w:cs="Tahoma"/>
          <w:sz w:val="24"/>
          <w:szCs w:val="24"/>
          <w:lang w:val="en-GB"/>
        </w:rPr>
        <w:t>turnover,</w:t>
      </w:r>
      <w:r w:rsidRPr="00337E39">
        <w:rPr>
          <w:rFonts w:ascii="Tahoma" w:hAnsi="Tahoma" w:cs="Tahoma"/>
          <w:sz w:val="24"/>
          <w:szCs w:val="24"/>
          <w:lang w:val="en-GB"/>
        </w:rPr>
        <w:t xml:space="preserve"> and the practice is an equal opportunities employer. </w:t>
      </w:r>
    </w:p>
    <w:p w14:paraId="3D46A1DC" w14:textId="77777777" w:rsidR="00950B31" w:rsidRPr="00337E39" w:rsidRDefault="00950B31" w:rsidP="00950B31">
      <w:pPr>
        <w:jc w:val="both"/>
        <w:rPr>
          <w:rFonts w:ascii="Tahoma" w:hAnsi="Tahoma" w:cs="Tahoma"/>
          <w:sz w:val="24"/>
          <w:szCs w:val="24"/>
          <w:lang w:val="en-GB"/>
        </w:rPr>
      </w:pPr>
      <w:r w:rsidRPr="00337E39">
        <w:rPr>
          <w:rFonts w:ascii="Tahoma" w:hAnsi="Tahoma" w:cs="Tahoma"/>
          <w:sz w:val="24"/>
          <w:szCs w:val="24"/>
          <w:lang w:val="en-GB"/>
        </w:rPr>
        <w:t xml:space="preserve"> </w:t>
      </w:r>
    </w:p>
    <w:p w14:paraId="71F83841" w14:textId="77777777" w:rsidR="00337E39" w:rsidRPr="00337E39" w:rsidRDefault="00337E39" w:rsidP="00337E39">
      <w:pPr>
        <w:jc w:val="both"/>
        <w:rPr>
          <w:rFonts w:ascii="Tahoma" w:hAnsi="Tahoma" w:cs="Tahoma"/>
          <w:sz w:val="24"/>
          <w:szCs w:val="24"/>
          <w:lang w:val="en-GB"/>
        </w:rPr>
      </w:pPr>
    </w:p>
    <w:p w14:paraId="5A93039B" w14:textId="48F3BC2A" w:rsidR="00337E39" w:rsidRDefault="006B02D4" w:rsidP="00337E39">
      <w:pPr>
        <w:jc w:val="both"/>
        <w:rPr>
          <w:rFonts w:ascii="Tahoma" w:hAnsi="Tahoma" w:cs="Tahoma"/>
          <w:sz w:val="24"/>
          <w:szCs w:val="24"/>
          <w:lang w:val="en-GB"/>
        </w:rPr>
      </w:pPr>
      <w:r>
        <w:rPr>
          <w:rFonts w:ascii="Tahoma" w:hAnsi="Tahoma" w:cs="Tahoma"/>
          <w:sz w:val="24"/>
          <w:szCs w:val="24"/>
          <w:lang w:val="en-GB"/>
        </w:rPr>
        <w:t>It is anticipated that t</w:t>
      </w:r>
      <w:r w:rsidR="00337E39" w:rsidRPr="00337E39">
        <w:rPr>
          <w:rFonts w:ascii="Tahoma" w:hAnsi="Tahoma" w:cs="Tahoma"/>
          <w:sz w:val="24"/>
          <w:szCs w:val="24"/>
          <w:lang w:val="en-GB"/>
        </w:rPr>
        <w:t xml:space="preserve">he successful candidate will take </w:t>
      </w:r>
      <w:r w:rsidR="00950B31">
        <w:rPr>
          <w:rFonts w:ascii="Tahoma" w:hAnsi="Tahoma" w:cs="Tahoma"/>
          <w:sz w:val="24"/>
          <w:szCs w:val="24"/>
          <w:lang w:val="en-GB"/>
        </w:rPr>
        <w:t xml:space="preserve">up the post </w:t>
      </w:r>
      <w:r>
        <w:rPr>
          <w:rFonts w:ascii="Tahoma" w:hAnsi="Tahoma" w:cs="Tahoma"/>
          <w:sz w:val="24"/>
          <w:szCs w:val="24"/>
          <w:lang w:val="en-GB"/>
        </w:rPr>
        <w:t>in December 2021.</w:t>
      </w:r>
    </w:p>
    <w:p w14:paraId="08D90AF9" w14:textId="0986B1C6" w:rsidR="00980985" w:rsidRDefault="00980985" w:rsidP="00337E39">
      <w:pPr>
        <w:jc w:val="both"/>
        <w:rPr>
          <w:rFonts w:ascii="Tahoma" w:hAnsi="Tahoma" w:cs="Tahoma"/>
          <w:sz w:val="24"/>
          <w:szCs w:val="24"/>
          <w:lang w:val="en-GB"/>
        </w:rPr>
      </w:pPr>
    </w:p>
    <w:p w14:paraId="0F5EBF11" w14:textId="17421337" w:rsidR="00980985" w:rsidRDefault="00980985" w:rsidP="00337E39">
      <w:pPr>
        <w:jc w:val="both"/>
        <w:rPr>
          <w:rFonts w:ascii="Tahoma" w:hAnsi="Tahoma" w:cs="Tahoma"/>
          <w:sz w:val="24"/>
          <w:szCs w:val="24"/>
          <w:lang w:val="en-GB"/>
        </w:rPr>
      </w:pPr>
    </w:p>
    <w:p w14:paraId="5CE7DDC6" w14:textId="08A018FE" w:rsidR="00B151FB" w:rsidRDefault="00B151FB" w:rsidP="00337E39">
      <w:pPr>
        <w:jc w:val="both"/>
        <w:rPr>
          <w:rFonts w:ascii="Tahoma" w:hAnsi="Tahoma" w:cs="Tahoma"/>
          <w:sz w:val="24"/>
          <w:szCs w:val="24"/>
          <w:lang w:val="en-GB"/>
        </w:rPr>
      </w:pPr>
    </w:p>
    <w:p w14:paraId="00EB893E" w14:textId="360F4493" w:rsidR="00B151FB" w:rsidRDefault="00B151FB" w:rsidP="00337E39">
      <w:pPr>
        <w:jc w:val="both"/>
        <w:rPr>
          <w:rFonts w:ascii="Tahoma" w:hAnsi="Tahoma" w:cs="Tahoma"/>
          <w:sz w:val="24"/>
          <w:szCs w:val="24"/>
          <w:lang w:val="en-GB"/>
        </w:rPr>
      </w:pPr>
    </w:p>
    <w:p w14:paraId="6BA7F90F" w14:textId="3591E3D6" w:rsidR="00B151FB" w:rsidRDefault="00B151FB" w:rsidP="00337E39">
      <w:pPr>
        <w:jc w:val="both"/>
        <w:rPr>
          <w:rFonts w:ascii="Tahoma" w:hAnsi="Tahoma" w:cs="Tahoma"/>
          <w:sz w:val="24"/>
          <w:szCs w:val="24"/>
          <w:lang w:val="en-GB"/>
        </w:rPr>
      </w:pPr>
    </w:p>
    <w:p w14:paraId="00BF2247" w14:textId="77777777" w:rsidR="00DA5C54" w:rsidRDefault="00DA5C54">
      <w:pPr>
        <w:spacing w:after="200" w:line="276" w:lineRule="auto"/>
        <w:rPr>
          <w:rFonts w:ascii="Tahoma" w:hAnsi="Tahoma" w:cs="Tahoma"/>
          <w:b/>
          <w:bCs/>
          <w:sz w:val="24"/>
          <w:szCs w:val="24"/>
          <w:u w:val="single"/>
          <w:lang w:val="en-GB"/>
        </w:rPr>
      </w:pPr>
      <w:r>
        <w:rPr>
          <w:rFonts w:ascii="Tahoma" w:hAnsi="Tahoma" w:cs="Tahoma"/>
          <w:b/>
          <w:bCs/>
          <w:sz w:val="24"/>
          <w:szCs w:val="24"/>
          <w:u w:val="single"/>
          <w:lang w:val="en-GB"/>
        </w:rPr>
        <w:lastRenderedPageBreak/>
        <w:br w:type="page"/>
      </w:r>
    </w:p>
    <w:p w14:paraId="29EACF69" w14:textId="32B5BA76" w:rsidR="00337E39" w:rsidRPr="00337E39" w:rsidRDefault="00337E39" w:rsidP="00337E39">
      <w:pPr>
        <w:jc w:val="both"/>
        <w:rPr>
          <w:rFonts w:ascii="Tahoma" w:hAnsi="Tahoma" w:cs="Tahoma"/>
          <w:b/>
          <w:bCs/>
          <w:sz w:val="24"/>
          <w:szCs w:val="24"/>
          <w:u w:val="single"/>
          <w:lang w:val="en-GB"/>
        </w:rPr>
      </w:pPr>
      <w:r w:rsidRPr="00337E39">
        <w:rPr>
          <w:rFonts w:ascii="Tahoma" w:hAnsi="Tahoma" w:cs="Tahoma"/>
          <w:b/>
          <w:bCs/>
          <w:sz w:val="24"/>
          <w:szCs w:val="24"/>
          <w:u w:val="single"/>
          <w:lang w:val="en-GB"/>
        </w:rPr>
        <w:lastRenderedPageBreak/>
        <w:t>The Doctors</w:t>
      </w:r>
    </w:p>
    <w:p w14:paraId="3023C6A9" w14:textId="77777777" w:rsidR="00337E39" w:rsidRPr="00337E39" w:rsidRDefault="00337E39" w:rsidP="00337E39">
      <w:pPr>
        <w:jc w:val="both"/>
        <w:rPr>
          <w:rFonts w:ascii="Tahoma" w:hAnsi="Tahoma" w:cs="Tahoma"/>
          <w:b/>
          <w:bCs/>
          <w:sz w:val="24"/>
          <w:szCs w:val="24"/>
          <w:u w:val="single"/>
          <w:lang w:val="en-GB"/>
        </w:rPr>
      </w:pPr>
    </w:p>
    <w:p w14:paraId="6789213A" w14:textId="26B04982" w:rsidR="00337E39" w:rsidRDefault="00337E39" w:rsidP="00337E39">
      <w:pPr>
        <w:jc w:val="both"/>
        <w:rPr>
          <w:rFonts w:ascii="Tahoma" w:hAnsi="Tahoma" w:cs="Tahoma"/>
          <w:sz w:val="24"/>
          <w:szCs w:val="24"/>
          <w:lang w:val="en-GB"/>
        </w:rPr>
      </w:pPr>
      <w:r w:rsidRPr="00337E39">
        <w:rPr>
          <w:rFonts w:ascii="Tahoma" w:hAnsi="Tahoma" w:cs="Tahoma"/>
          <w:sz w:val="24"/>
          <w:szCs w:val="24"/>
          <w:lang w:val="en-GB"/>
        </w:rPr>
        <w:t xml:space="preserve">There are </w:t>
      </w:r>
      <w:r w:rsidR="00E26F5A">
        <w:rPr>
          <w:rFonts w:ascii="Tahoma" w:hAnsi="Tahoma" w:cs="Tahoma"/>
          <w:sz w:val="24"/>
          <w:szCs w:val="24"/>
          <w:lang w:val="en-GB"/>
        </w:rPr>
        <w:t>six</w:t>
      </w:r>
      <w:r w:rsidRPr="00337E39">
        <w:rPr>
          <w:rFonts w:ascii="Tahoma" w:hAnsi="Tahoma" w:cs="Tahoma"/>
          <w:sz w:val="24"/>
          <w:szCs w:val="24"/>
          <w:lang w:val="en-GB"/>
        </w:rPr>
        <w:t xml:space="preserve"> partners</w:t>
      </w:r>
      <w:r w:rsidR="00164B45">
        <w:rPr>
          <w:rFonts w:ascii="Tahoma" w:hAnsi="Tahoma" w:cs="Tahoma"/>
          <w:sz w:val="24"/>
          <w:szCs w:val="24"/>
          <w:lang w:val="en-GB"/>
        </w:rPr>
        <w:t xml:space="preserve"> and </w:t>
      </w:r>
      <w:r w:rsidR="004F397D">
        <w:rPr>
          <w:rFonts w:ascii="Tahoma" w:hAnsi="Tahoma" w:cs="Tahoma"/>
          <w:sz w:val="24"/>
          <w:szCs w:val="24"/>
          <w:lang w:val="en-GB"/>
        </w:rPr>
        <w:t>four</w:t>
      </w:r>
      <w:r w:rsidRPr="00337E39">
        <w:rPr>
          <w:rFonts w:ascii="Tahoma" w:hAnsi="Tahoma" w:cs="Tahoma"/>
          <w:sz w:val="24"/>
          <w:szCs w:val="24"/>
          <w:lang w:val="en-GB"/>
        </w:rPr>
        <w:t xml:space="preserve"> salaried GPs</w:t>
      </w:r>
      <w:r w:rsidR="00516670">
        <w:rPr>
          <w:rFonts w:ascii="Tahoma" w:hAnsi="Tahoma" w:cs="Tahoma"/>
          <w:sz w:val="24"/>
          <w:szCs w:val="24"/>
          <w:lang w:val="en-GB"/>
        </w:rPr>
        <w:t>.</w:t>
      </w:r>
    </w:p>
    <w:p w14:paraId="3AD8554E" w14:textId="20FBE25A" w:rsidR="00164B45" w:rsidRDefault="00164B45" w:rsidP="00337E39">
      <w:pPr>
        <w:jc w:val="both"/>
        <w:rPr>
          <w:rFonts w:ascii="Tahoma" w:hAnsi="Tahoma" w:cs="Tahoma"/>
          <w:sz w:val="24"/>
          <w:szCs w:val="24"/>
          <w:lang w:val="en-GB"/>
        </w:rPr>
      </w:pPr>
    </w:p>
    <w:p w14:paraId="7A276837" w14:textId="3A96A3CC" w:rsidR="00E335EA" w:rsidRPr="00E335EA" w:rsidRDefault="00E335EA" w:rsidP="00337E39">
      <w:pPr>
        <w:jc w:val="both"/>
        <w:rPr>
          <w:rFonts w:ascii="Tahoma" w:hAnsi="Tahoma" w:cs="Tahoma"/>
          <w:b/>
          <w:bCs/>
          <w:sz w:val="24"/>
          <w:szCs w:val="24"/>
          <w:u w:val="single"/>
          <w:lang w:val="en-GB"/>
        </w:rPr>
      </w:pPr>
      <w:r w:rsidRPr="00E335EA">
        <w:rPr>
          <w:rFonts w:ascii="Tahoma" w:hAnsi="Tahoma" w:cs="Tahoma"/>
          <w:b/>
          <w:bCs/>
          <w:sz w:val="24"/>
          <w:szCs w:val="24"/>
          <w:u w:val="single"/>
          <w:lang w:val="en-GB"/>
        </w:rPr>
        <w:t>Partners</w:t>
      </w:r>
    </w:p>
    <w:p w14:paraId="4016AC04" w14:textId="77777777" w:rsidR="00E335EA" w:rsidRPr="00E335EA" w:rsidRDefault="00E335EA" w:rsidP="00337E39">
      <w:pPr>
        <w:jc w:val="both"/>
        <w:rPr>
          <w:rFonts w:ascii="Tahoma" w:hAnsi="Tahoma" w:cs="Tahoma"/>
          <w:b/>
          <w:bCs/>
          <w:sz w:val="24"/>
          <w:szCs w:val="24"/>
          <w:u w:val="single"/>
          <w:lang w:val="en-GB"/>
        </w:rPr>
      </w:pPr>
    </w:p>
    <w:p w14:paraId="08B7FCB1" w14:textId="72AEE4D9" w:rsidR="00C964C1" w:rsidRPr="00064644" w:rsidRDefault="00C964C1" w:rsidP="00C964C1">
      <w:pPr>
        <w:rPr>
          <w:rFonts w:ascii="Tahoma" w:hAnsi="Tahoma" w:cs="Tahoma"/>
          <w:sz w:val="24"/>
          <w:szCs w:val="24"/>
        </w:rPr>
      </w:pPr>
      <w:r w:rsidRPr="00064644">
        <w:rPr>
          <w:rFonts w:ascii="Tahoma" w:hAnsi="Tahoma" w:cs="Tahoma"/>
          <w:b/>
          <w:bCs/>
          <w:sz w:val="24"/>
          <w:szCs w:val="24"/>
        </w:rPr>
        <w:t>Dr Andrew Goode Senior Partner</w:t>
      </w:r>
      <w:r w:rsidRPr="00064644">
        <w:rPr>
          <w:rFonts w:ascii="Tahoma" w:hAnsi="Tahoma" w:cs="Tahoma"/>
          <w:i/>
          <w:iCs/>
          <w:sz w:val="24"/>
          <w:szCs w:val="24"/>
        </w:rPr>
        <w:t xml:space="preserve"> MB BS, BSc, DRCOG DCH, MRCGP, GPEduc</w:t>
      </w:r>
    </w:p>
    <w:p w14:paraId="1565C63B" w14:textId="3BDADC77" w:rsidR="00C964C1" w:rsidRPr="00064644" w:rsidRDefault="00C964C1" w:rsidP="00C964C1">
      <w:pPr>
        <w:rPr>
          <w:rFonts w:ascii="Tahoma" w:hAnsi="Tahoma" w:cs="Tahoma"/>
          <w:sz w:val="24"/>
          <w:szCs w:val="24"/>
        </w:rPr>
      </w:pPr>
      <w:r w:rsidRPr="00064644">
        <w:rPr>
          <w:rFonts w:ascii="Tahoma" w:hAnsi="Tahoma" w:cs="Tahoma"/>
          <w:sz w:val="24"/>
          <w:szCs w:val="24"/>
        </w:rPr>
        <w:br/>
        <w:t>Dr Goode, our Senior Partner, is based at our Woodcote Practice. He qualified at Guys Hospital London in 1989 having already gained a pharmacology degree.</w:t>
      </w:r>
      <w:r w:rsidRPr="00064644">
        <w:rPr>
          <w:rFonts w:ascii="Tahoma" w:hAnsi="Tahoma" w:cs="Tahoma"/>
          <w:sz w:val="24"/>
          <w:szCs w:val="24"/>
        </w:rPr>
        <w:br/>
      </w:r>
      <w:r w:rsidRPr="00064644">
        <w:rPr>
          <w:rFonts w:ascii="Tahoma" w:hAnsi="Tahoma" w:cs="Tahoma"/>
          <w:sz w:val="24"/>
          <w:szCs w:val="24"/>
        </w:rPr>
        <w:br/>
        <w:t>His areas of special interest are mental health, obesity management and medical education.</w:t>
      </w:r>
      <w:r w:rsidRPr="00064644">
        <w:rPr>
          <w:rFonts w:ascii="Tahoma" w:hAnsi="Tahoma" w:cs="Tahoma"/>
          <w:sz w:val="24"/>
          <w:szCs w:val="24"/>
        </w:rPr>
        <w:br/>
      </w:r>
      <w:r w:rsidRPr="00064644">
        <w:rPr>
          <w:rFonts w:ascii="Tahoma" w:hAnsi="Tahoma" w:cs="Tahoma"/>
          <w:sz w:val="24"/>
          <w:szCs w:val="24"/>
        </w:rPr>
        <w:br/>
        <w:t xml:space="preserve">He is a GP </w:t>
      </w:r>
      <w:r w:rsidR="00516670" w:rsidRPr="00064644">
        <w:rPr>
          <w:rFonts w:ascii="Tahoma" w:hAnsi="Tahoma" w:cs="Tahoma"/>
          <w:sz w:val="24"/>
          <w:szCs w:val="24"/>
        </w:rPr>
        <w:t>trainer and</w:t>
      </w:r>
      <w:r w:rsidRPr="00064644">
        <w:rPr>
          <w:rFonts w:ascii="Tahoma" w:hAnsi="Tahoma" w:cs="Tahoma"/>
          <w:sz w:val="24"/>
          <w:szCs w:val="24"/>
        </w:rPr>
        <w:t xml:space="preserve"> has been Programme Director at the Reading &amp; Newbury GP Training Scheme since 2001, responsible for overseeing the training of our next generation of GPs. He is also the Associate Dean, Oxford Deanery working in General Practice education 1 day per week.</w:t>
      </w:r>
      <w:r w:rsidRPr="00064644">
        <w:rPr>
          <w:rFonts w:ascii="Tahoma" w:hAnsi="Tahoma" w:cs="Tahoma"/>
          <w:sz w:val="24"/>
          <w:szCs w:val="24"/>
        </w:rPr>
        <w:br/>
      </w:r>
      <w:r w:rsidRPr="00064644">
        <w:rPr>
          <w:rFonts w:ascii="Tahoma" w:hAnsi="Tahoma" w:cs="Tahoma"/>
          <w:sz w:val="24"/>
          <w:szCs w:val="24"/>
        </w:rPr>
        <w:br/>
        <w:t>He is also a fellow and examiner for the Royal College of GPs.</w:t>
      </w:r>
    </w:p>
    <w:p w14:paraId="7C72742F" w14:textId="77777777" w:rsidR="00C964C1" w:rsidRPr="00064644" w:rsidRDefault="00C964C1" w:rsidP="00C964C1">
      <w:pPr>
        <w:rPr>
          <w:rFonts w:ascii="Tahoma" w:hAnsi="Tahoma" w:cs="Tahoma"/>
          <w:sz w:val="24"/>
          <w:szCs w:val="24"/>
        </w:rPr>
      </w:pPr>
    </w:p>
    <w:p w14:paraId="2E7C71C8" w14:textId="67E8B587" w:rsidR="00C964C1" w:rsidRPr="00064644" w:rsidRDefault="00C964C1" w:rsidP="00C964C1">
      <w:pPr>
        <w:rPr>
          <w:rFonts w:ascii="Tahoma" w:hAnsi="Tahoma" w:cs="Tahoma"/>
          <w:sz w:val="24"/>
          <w:szCs w:val="24"/>
        </w:rPr>
      </w:pPr>
      <w:r w:rsidRPr="00064644">
        <w:rPr>
          <w:rFonts w:ascii="Tahoma" w:hAnsi="Tahoma" w:cs="Tahoma"/>
          <w:b/>
          <w:bCs/>
          <w:sz w:val="24"/>
          <w:szCs w:val="24"/>
        </w:rPr>
        <w:t>Dr Simon Morris </w:t>
      </w:r>
      <w:r w:rsidR="00F22B79" w:rsidRPr="00064644">
        <w:rPr>
          <w:rFonts w:ascii="Tahoma" w:hAnsi="Tahoma" w:cs="Tahoma"/>
          <w:b/>
          <w:bCs/>
          <w:sz w:val="24"/>
          <w:szCs w:val="24"/>
        </w:rPr>
        <w:t>Executive Partner</w:t>
      </w:r>
      <w:r w:rsidR="00F22B79" w:rsidRPr="00064644">
        <w:rPr>
          <w:rFonts w:ascii="Tahoma" w:hAnsi="Tahoma" w:cs="Tahoma"/>
          <w:i/>
          <w:iCs/>
          <w:sz w:val="24"/>
          <w:szCs w:val="24"/>
        </w:rPr>
        <w:t xml:space="preserve"> </w:t>
      </w:r>
      <w:r w:rsidRPr="00064644">
        <w:rPr>
          <w:rFonts w:ascii="Tahoma" w:hAnsi="Tahoma" w:cs="Tahoma"/>
          <w:i/>
          <w:iCs/>
          <w:sz w:val="24"/>
          <w:szCs w:val="24"/>
        </w:rPr>
        <w:t>MB ChB, DRCOG, MRCGP, JCPTGP Cert, Postgraduate Cert in Medical Teaching</w:t>
      </w:r>
    </w:p>
    <w:p w14:paraId="77019FBE" w14:textId="77777777" w:rsidR="003823D0" w:rsidRDefault="00C964C1" w:rsidP="00C964C1">
      <w:pPr>
        <w:rPr>
          <w:rFonts w:ascii="Tahoma" w:hAnsi="Tahoma" w:cs="Tahoma"/>
          <w:sz w:val="24"/>
          <w:szCs w:val="24"/>
        </w:rPr>
      </w:pPr>
      <w:r w:rsidRPr="00064644">
        <w:rPr>
          <w:rFonts w:ascii="Tahoma" w:hAnsi="Tahoma" w:cs="Tahoma"/>
          <w:sz w:val="24"/>
          <w:szCs w:val="24"/>
        </w:rPr>
        <w:br/>
        <w:t>Dr Morris is our executive partner and is based at our Goring Practice.</w:t>
      </w:r>
      <w:r w:rsidRPr="00064644">
        <w:rPr>
          <w:rFonts w:ascii="Tahoma" w:hAnsi="Tahoma" w:cs="Tahoma"/>
          <w:sz w:val="24"/>
          <w:szCs w:val="24"/>
        </w:rPr>
        <w:br/>
      </w:r>
      <w:r w:rsidRPr="00064644">
        <w:rPr>
          <w:rFonts w:ascii="Tahoma" w:hAnsi="Tahoma" w:cs="Tahoma"/>
          <w:sz w:val="24"/>
          <w:szCs w:val="24"/>
        </w:rPr>
        <w:br/>
        <w:t>His clinical special interests include memory disorders, diabetes and joint injections. He is also experienced in adapting medical management to suit the wishes of older patients.</w:t>
      </w:r>
      <w:r w:rsidRPr="00064644">
        <w:rPr>
          <w:rFonts w:ascii="Tahoma" w:hAnsi="Tahoma" w:cs="Tahoma"/>
          <w:sz w:val="24"/>
          <w:szCs w:val="24"/>
        </w:rPr>
        <w:br/>
      </w:r>
      <w:r w:rsidRPr="00064644">
        <w:rPr>
          <w:rFonts w:ascii="Tahoma" w:hAnsi="Tahoma" w:cs="Tahoma"/>
          <w:sz w:val="24"/>
          <w:szCs w:val="24"/>
        </w:rPr>
        <w:br/>
        <w:t>He is a GP trainer, developing the skills of hospital doctors to enable them to work as independent GPs.</w:t>
      </w:r>
      <w:r w:rsidR="00E91167">
        <w:rPr>
          <w:rFonts w:ascii="Tahoma" w:hAnsi="Tahoma" w:cs="Tahoma"/>
          <w:sz w:val="24"/>
          <w:szCs w:val="24"/>
        </w:rPr>
        <w:t xml:space="preserve"> </w:t>
      </w:r>
    </w:p>
    <w:p w14:paraId="64B9CF55" w14:textId="77777777" w:rsidR="003823D0" w:rsidRDefault="003823D0" w:rsidP="00C964C1">
      <w:pPr>
        <w:rPr>
          <w:rFonts w:ascii="Tahoma" w:hAnsi="Tahoma" w:cs="Tahoma"/>
          <w:sz w:val="24"/>
          <w:szCs w:val="24"/>
        </w:rPr>
      </w:pPr>
    </w:p>
    <w:p w14:paraId="7725C33F" w14:textId="145A3BEE" w:rsidR="00C964C1" w:rsidRPr="00064644" w:rsidRDefault="00C964C1" w:rsidP="00C964C1">
      <w:pPr>
        <w:rPr>
          <w:rFonts w:ascii="Tahoma" w:hAnsi="Tahoma" w:cs="Tahoma"/>
          <w:sz w:val="24"/>
          <w:szCs w:val="24"/>
        </w:rPr>
      </w:pPr>
      <w:r w:rsidRPr="00064644">
        <w:rPr>
          <w:rFonts w:ascii="Tahoma" w:hAnsi="Tahoma" w:cs="Tahoma"/>
          <w:sz w:val="24"/>
          <w:szCs w:val="24"/>
        </w:rPr>
        <w:t>He is an examiner for the Royal College of GPs.</w:t>
      </w:r>
    </w:p>
    <w:p w14:paraId="7EC02D90" w14:textId="77777777" w:rsidR="00C964C1" w:rsidRPr="00064644" w:rsidRDefault="00C964C1" w:rsidP="00C964C1">
      <w:pPr>
        <w:rPr>
          <w:rFonts w:ascii="Tahoma" w:hAnsi="Tahoma" w:cs="Tahoma"/>
          <w:sz w:val="24"/>
          <w:szCs w:val="24"/>
        </w:rPr>
      </w:pPr>
    </w:p>
    <w:p w14:paraId="0ED39496" w14:textId="16E7615C" w:rsidR="00C964C1" w:rsidRPr="00064644" w:rsidRDefault="00C964C1" w:rsidP="00F22B79">
      <w:pPr>
        <w:rPr>
          <w:rFonts w:ascii="Tahoma" w:hAnsi="Tahoma" w:cs="Tahoma"/>
          <w:sz w:val="24"/>
          <w:szCs w:val="24"/>
          <w:lang w:val="it-IT"/>
        </w:rPr>
      </w:pPr>
      <w:r w:rsidRPr="00064644">
        <w:rPr>
          <w:rFonts w:ascii="Tahoma" w:hAnsi="Tahoma" w:cs="Tahoma"/>
          <w:b/>
          <w:bCs/>
          <w:sz w:val="24"/>
          <w:szCs w:val="24"/>
          <w:lang w:val="it-IT"/>
        </w:rPr>
        <w:t>Dr Ed Capo-Bianco </w:t>
      </w:r>
      <w:r w:rsidR="00D21933" w:rsidRPr="00064644">
        <w:rPr>
          <w:rFonts w:ascii="Tahoma" w:hAnsi="Tahoma" w:cs="Tahoma"/>
          <w:i/>
          <w:iCs/>
          <w:sz w:val="24"/>
          <w:szCs w:val="24"/>
          <w:lang w:val="it-IT"/>
        </w:rPr>
        <w:t>Macché</w:t>
      </w:r>
      <w:r w:rsidRPr="00064644">
        <w:rPr>
          <w:rFonts w:ascii="Tahoma" w:hAnsi="Tahoma" w:cs="Tahoma"/>
          <w:i/>
          <w:iCs/>
          <w:sz w:val="24"/>
          <w:szCs w:val="24"/>
          <w:lang w:val="it-IT"/>
        </w:rPr>
        <w:t xml:space="preserve">, </w:t>
      </w:r>
      <w:r w:rsidR="00D21933" w:rsidRPr="00064644">
        <w:rPr>
          <w:rFonts w:ascii="Tahoma" w:hAnsi="Tahoma" w:cs="Tahoma"/>
          <w:i/>
          <w:iCs/>
          <w:sz w:val="24"/>
          <w:szCs w:val="24"/>
          <w:lang w:val="it-IT"/>
        </w:rPr>
        <w:t>Baci</w:t>
      </w:r>
      <w:r w:rsidRPr="00064644">
        <w:rPr>
          <w:rFonts w:ascii="Tahoma" w:hAnsi="Tahoma" w:cs="Tahoma"/>
          <w:i/>
          <w:iCs/>
          <w:sz w:val="24"/>
          <w:szCs w:val="24"/>
          <w:lang w:val="it-IT"/>
        </w:rPr>
        <w:t>, DCH, MRCGP (2010)</w:t>
      </w:r>
    </w:p>
    <w:p w14:paraId="3E549FC4" w14:textId="77777777" w:rsidR="00F22B79" w:rsidRPr="00202CC3" w:rsidRDefault="00F22B79" w:rsidP="00C964C1">
      <w:pPr>
        <w:rPr>
          <w:rFonts w:ascii="Tahoma" w:hAnsi="Tahoma" w:cs="Tahoma"/>
          <w:sz w:val="24"/>
          <w:szCs w:val="24"/>
          <w:lang w:val="it-IT"/>
        </w:rPr>
      </w:pPr>
    </w:p>
    <w:p w14:paraId="77E0E1CF" w14:textId="77777777" w:rsidR="003823D0" w:rsidRDefault="00C964C1" w:rsidP="00C964C1">
      <w:pPr>
        <w:rPr>
          <w:rFonts w:ascii="Tahoma" w:hAnsi="Tahoma" w:cs="Tahoma"/>
          <w:sz w:val="24"/>
          <w:szCs w:val="24"/>
        </w:rPr>
      </w:pPr>
      <w:r w:rsidRPr="00064644">
        <w:rPr>
          <w:rFonts w:ascii="Tahoma" w:hAnsi="Tahoma" w:cs="Tahoma"/>
          <w:sz w:val="24"/>
          <w:szCs w:val="24"/>
        </w:rPr>
        <w:t>Dr Capo-Bianco is based at our Woodcote Practice. He qualified at Leeds University in 2005.</w:t>
      </w:r>
      <w:r w:rsidRPr="00064644">
        <w:rPr>
          <w:rFonts w:ascii="Tahoma" w:hAnsi="Tahoma" w:cs="Tahoma"/>
          <w:sz w:val="24"/>
          <w:szCs w:val="24"/>
        </w:rPr>
        <w:br/>
      </w:r>
      <w:r w:rsidRPr="00064644">
        <w:rPr>
          <w:rFonts w:ascii="Tahoma" w:hAnsi="Tahoma" w:cs="Tahoma"/>
          <w:sz w:val="24"/>
          <w:szCs w:val="24"/>
        </w:rPr>
        <w:br/>
        <w:t>He has a special interest in orthopaedics &amp; musculoskeletal conditions, cardiology and dermatology. He provides joint injection therapy and minor surgery clinics for certain conditions.</w:t>
      </w:r>
      <w:r w:rsidRPr="00064644">
        <w:rPr>
          <w:rFonts w:ascii="Tahoma" w:hAnsi="Tahoma" w:cs="Tahoma"/>
          <w:sz w:val="24"/>
          <w:szCs w:val="24"/>
        </w:rPr>
        <w:br/>
      </w:r>
      <w:r w:rsidRPr="00064644">
        <w:rPr>
          <w:rFonts w:ascii="Tahoma" w:hAnsi="Tahoma" w:cs="Tahoma"/>
          <w:sz w:val="24"/>
          <w:szCs w:val="24"/>
        </w:rPr>
        <w:br/>
      </w:r>
      <w:r w:rsidRPr="00064644">
        <w:rPr>
          <w:rFonts w:ascii="Tahoma" w:hAnsi="Tahoma" w:cs="Tahoma"/>
          <w:sz w:val="24"/>
          <w:szCs w:val="24"/>
        </w:rPr>
        <w:lastRenderedPageBreak/>
        <w:t>Since 2017 he has spent 2 days per week working of the Oxfordshire Clinical Commissioning Group as a Locality Clinical Director.</w:t>
      </w:r>
      <w:r w:rsidR="00E91167">
        <w:rPr>
          <w:rFonts w:ascii="Tahoma" w:hAnsi="Tahoma" w:cs="Tahoma"/>
          <w:sz w:val="24"/>
          <w:szCs w:val="24"/>
        </w:rPr>
        <w:t xml:space="preserve"> </w:t>
      </w:r>
    </w:p>
    <w:p w14:paraId="07941A72" w14:textId="77777777" w:rsidR="003823D0" w:rsidRDefault="003823D0" w:rsidP="00C964C1">
      <w:pPr>
        <w:rPr>
          <w:rFonts w:ascii="Tahoma" w:hAnsi="Tahoma" w:cs="Tahoma"/>
          <w:sz w:val="24"/>
          <w:szCs w:val="24"/>
        </w:rPr>
      </w:pPr>
    </w:p>
    <w:p w14:paraId="65F7FE08" w14:textId="0943C2C8" w:rsidR="00C964C1" w:rsidRPr="00064644" w:rsidRDefault="00C964C1" w:rsidP="00C964C1">
      <w:pPr>
        <w:rPr>
          <w:rFonts w:ascii="Tahoma" w:hAnsi="Tahoma" w:cs="Tahoma"/>
          <w:sz w:val="24"/>
          <w:szCs w:val="24"/>
        </w:rPr>
      </w:pPr>
      <w:r w:rsidRPr="00064644">
        <w:rPr>
          <w:rFonts w:ascii="Tahoma" w:hAnsi="Tahoma" w:cs="Tahoma"/>
          <w:sz w:val="24"/>
          <w:szCs w:val="24"/>
        </w:rPr>
        <w:t>When not at work he spends time with his young family or can be found cycling in the Chilterns.</w:t>
      </w:r>
    </w:p>
    <w:p w14:paraId="75D953F1" w14:textId="77777777" w:rsidR="00C964C1" w:rsidRPr="00064644" w:rsidRDefault="00C964C1" w:rsidP="00C964C1">
      <w:pPr>
        <w:rPr>
          <w:rFonts w:ascii="Tahoma" w:hAnsi="Tahoma" w:cs="Tahoma"/>
          <w:sz w:val="24"/>
          <w:szCs w:val="24"/>
        </w:rPr>
      </w:pPr>
    </w:p>
    <w:p w14:paraId="2B752617" w14:textId="6B53DD4B" w:rsidR="00C964C1" w:rsidRPr="00064644" w:rsidRDefault="00C964C1" w:rsidP="00F22B79">
      <w:pPr>
        <w:rPr>
          <w:rFonts w:ascii="Tahoma" w:hAnsi="Tahoma" w:cs="Tahoma"/>
          <w:sz w:val="24"/>
          <w:szCs w:val="24"/>
        </w:rPr>
      </w:pPr>
      <w:r w:rsidRPr="00064644">
        <w:rPr>
          <w:rFonts w:ascii="Tahoma" w:hAnsi="Tahoma" w:cs="Tahoma"/>
          <w:b/>
          <w:bCs/>
          <w:sz w:val="24"/>
          <w:szCs w:val="24"/>
        </w:rPr>
        <w:t>Dr Simon Pettitt </w:t>
      </w:r>
      <w:r w:rsidRPr="00064644">
        <w:rPr>
          <w:rFonts w:ascii="Tahoma" w:hAnsi="Tahoma" w:cs="Tahoma"/>
          <w:i/>
          <w:iCs/>
          <w:sz w:val="24"/>
          <w:szCs w:val="24"/>
        </w:rPr>
        <w:t>MBChB BMedSc Pharmacology, DRCOG, MRCGP, Certificate in Diabetes Care</w:t>
      </w:r>
    </w:p>
    <w:p w14:paraId="32A19F04" w14:textId="77777777" w:rsidR="00F22B79" w:rsidRPr="00064644" w:rsidRDefault="00F22B79" w:rsidP="00C964C1">
      <w:pPr>
        <w:rPr>
          <w:rFonts w:ascii="Tahoma" w:hAnsi="Tahoma" w:cs="Tahoma"/>
          <w:sz w:val="24"/>
          <w:szCs w:val="24"/>
        </w:rPr>
      </w:pPr>
    </w:p>
    <w:p w14:paraId="48431493" w14:textId="32E53C2D" w:rsidR="00C964C1" w:rsidRPr="00064644" w:rsidRDefault="00C964C1" w:rsidP="00C964C1">
      <w:pPr>
        <w:rPr>
          <w:rFonts w:ascii="Tahoma" w:hAnsi="Tahoma" w:cs="Tahoma"/>
          <w:sz w:val="24"/>
          <w:szCs w:val="24"/>
        </w:rPr>
      </w:pPr>
      <w:r w:rsidRPr="00064644">
        <w:rPr>
          <w:rFonts w:ascii="Tahoma" w:hAnsi="Tahoma" w:cs="Tahoma"/>
          <w:sz w:val="24"/>
          <w:szCs w:val="24"/>
        </w:rPr>
        <w:t>Dr Pettitt is based at our Goring Practice.</w:t>
      </w:r>
      <w:r w:rsidRPr="00064644">
        <w:rPr>
          <w:rFonts w:ascii="Tahoma" w:hAnsi="Tahoma" w:cs="Tahoma"/>
          <w:sz w:val="24"/>
          <w:szCs w:val="24"/>
        </w:rPr>
        <w:br/>
        <w:t>He qualified at Warwick Medical School in 2007, having already completed a Pharmacology degree at Birmingham University in 2002.</w:t>
      </w:r>
      <w:r w:rsidRPr="00064644">
        <w:rPr>
          <w:rFonts w:ascii="Tahoma" w:hAnsi="Tahoma" w:cs="Tahoma"/>
          <w:sz w:val="24"/>
          <w:szCs w:val="24"/>
        </w:rPr>
        <w:br/>
      </w:r>
      <w:r w:rsidRPr="00064644">
        <w:rPr>
          <w:rFonts w:ascii="Tahoma" w:hAnsi="Tahoma" w:cs="Tahoma"/>
          <w:sz w:val="24"/>
          <w:szCs w:val="24"/>
        </w:rPr>
        <w:br/>
        <w:t>He has a special interest in diabetes and is our dispensing and prescribing lead. He is responsible for one of our local care homes.</w:t>
      </w:r>
      <w:r w:rsidR="00E91167">
        <w:rPr>
          <w:rFonts w:ascii="Tahoma" w:hAnsi="Tahoma" w:cs="Tahoma"/>
          <w:sz w:val="24"/>
          <w:szCs w:val="24"/>
        </w:rPr>
        <w:t xml:space="preserve"> </w:t>
      </w:r>
      <w:r w:rsidRPr="00064644">
        <w:rPr>
          <w:rFonts w:ascii="Tahoma" w:hAnsi="Tahoma" w:cs="Tahoma"/>
          <w:sz w:val="24"/>
          <w:szCs w:val="24"/>
        </w:rPr>
        <w:t>He is a GP trainer and a Medical Student tutor for Oxford University Medical School.</w:t>
      </w:r>
    </w:p>
    <w:p w14:paraId="50792B89" w14:textId="77777777" w:rsidR="00C964C1" w:rsidRPr="00064644" w:rsidRDefault="00C964C1" w:rsidP="00C964C1">
      <w:pPr>
        <w:rPr>
          <w:rFonts w:ascii="Tahoma" w:hAnsi="Tahoma" w:cs="Tahoma"/>
          <w:sz w:val="24"/>
          <w:szCs w:val="24"/>
        </w:rPr>
      </w:pPr>
    </w:p>
    <w:p w14:paraId="23CE4F5F" w14:textId="79F70EC0" w:rsidR="00C964C1" w:rsidRPr="00064644" w:rsidRDefault="00C964C1" w:rsidP="00F22B79">
      <w:pPr>
        <w:rPr>
          <w:rFonts w:ascii="Tahoma" w:hAnsi="Tahoma" w:cs="Tahoma"/>
          <w:sz w:val="24"/>
          <w:szCs w:val="24"/>
        </w:rPr>
      </w:pPr>
      <w:r w:rsidRPr="00064644">
        <w:rPr>
          <w:rFonts w:ascii="Tahoma" w:hAnsi="Tahoma" w:cs="Tahoma"/>
          <w:b/>
          <w:bCs/>
          <w:sz w:val="24"/>
          <w:szCs w:val="24"/>
        </w:rPr>
        <w:t>Dr Jessica Reed </w:t>
      </w:r>
      <w:r w:rsidRPr="00064644">
        <w:rPr>
          <w:rFonts w:ascii="Tahoma" w:hAnsi="Tahoma" w:cs="Tahoma"/>
          <w:i/>
          <w:iCs/>
          <w:sz w:val="24"/>
          <w:szCs w:val="24"/>
        </w:rPr>
        <w:t>MB BS, BSc (Hons)</w:t>
      </w:r>
      <w:r w:rsidR="00F22B79" w:rsidRPr="00064644">
        <w:rPr>
          <w:rFonts w:ascii="Tahoma" w:hAnsi="Tahoma" w:cs="Tahoma"/>
          <w:i/>
          <w:iCs/>
          <w:sz w:val="24"/>
          <w:szCs w:val="24"/>
        </w:rPr>
        <w:t xml:space="preserve"> </w:t>
      </w:r>
      <w:r w:rsidRPr="00064644">
        <w:rPr>
          <w:rFonts w:ascii="Tahoma" w:hAnsi="Tahoma" w:cs="Tahoma"/>
          <w:i/>
          <w:iCs/>
          <w:sz w:val="24"/>
          <w:szCs w:val="24"/>
        </w:rPr>
        <w:t>DRCOG MRCGP (2016)</w:t>
      </w:r>
    </w:p>
    <w:p w14:paraId="3B4E6DEF" w14:textId="77777777" w:rsidR="00F22B79" w:rsidRPr="00064644" w:rsidRDefault="00F22B79" w:rsidP="00C964C1">
      <w:pPr>
        <w:rPr>
          <w:rFonts w:ascii="Tahoma" w:hAnsi="Tahoma" w:cs="Tahoma"/>
          <w:sz w:val="24"/>
          <w:szCs w:val="24"/>
        </w:rPr>
      </w:pPr>
    </w:p>
    <w:p w14:paraId="3CC7B6D8" w14:textId="4EBA31C0" w:rsidR="00C964C1" w:rsidRPr="00064644" w:rsidRDefault="00C964C1" w:rsidP="00C964C1">
      <w:pPr>
        <w:rPr>
          <w:rFonts w:ascii="Tahoma" w:hAnsi="Tahoma" w:cs="Tahoma"/>
          <w:sz w:val="24"/>
          <w:szCs w:val="24"/>
        </w:rPr>
      </w:pPr>
      <w:r w:rsidRPr="00064644">
        <w:rPr>
          <w:rFonts w:ascii="Tahoma" w:hAnsi="Tahoma" w:cs="Tahoma"/>
          <w:sz w:val="24"/>
          <w:szCs w:val="24"/>
        </w:rPr>
        <w:t>Dr Reed is based at our Goring Practice.</w:t>
      </w:r>
      <w:r w:rsidRPr="00064644">
        <w:rPr>
          <w:rFonts w:ascii="Tahoma" w:hAnsi="Tahoma" w:cs="Tahoma"/>
          <w:sz w:val="24"/>
          <w:szCs w:val="24"/>
        </w:rPr>
        <w:br/>
      </w:r>
      <w:r w:rsidRPr="00064644">
        <w:rPr>
          <w:rFonts w:ascii="Tahoma" w:hAnsi="Tahoma" w:cs="Tahoma"/>
          <w:sz w:val="24"/>
          <w:szCs w:val="24"/>
        </w:rPr>
        <w:br/>
        <w:t>She is our Practice CQC lead, making sure we are safe, caring, effective, responsive and well led.</w:t>
      </w:r>
      <w:r w:rsidR="00E91167">
        <w:rPr>
          <w:rFonts w:ascii="Tahoma" w:hAnsi="Tahoma" w:cs="Tahoma"/>
          <w:sz w:val="24"/>
          <w:szCs w:val="24"/>
        </w:rPr>
        <w:t xml:space="preserve"> </w:t>
      </w:r>
      <w:r w:rsidRPr="00064644">
        <w:rPr>
          <w:rFonts w:ascii="Tahoma" w:hAnsi="Tahoma" w:cs="Tahoma"/>
          <w:sz w:val="24"/>
          <w:szCs w:val="24"/>
        </w:rPr>
        <w:t>She is responsible for one of our local care homes.</w:t>
      </w:r>
    </w:p>
    <w:p w14:paraId="54BE534F" w14:textId="77777777" w:rsidR="00C964C1" w:rsidRPr="00064644" w:rsidRDefault="00C964C1" w:rsidP="00C964C1">
      <w:pPr>
        <w:rPr>
          <w:rFonts w:ascii="Tahoma" w:hAnsi="Tahoma" w:cs="Tahoma"/>
          <w:sz w:val="24"/>
          <w:szCs w:val="24"/>
        </w:rPr>
      </w:pPr>
    </w:p>
    <w:p w14:paraId="19EF1847" w14:textId="1302F75B" w:rsidR="00C964C1" w:rsidRPr="00064644" w:rsidRDefault="00C964C1" w:rsidP="00F22B79">
      <w:pPr>
        <w:rPr>
          <w:rFonts w:ascii="Tahoma" w:hAnsi="Tahoma" w:cs="Tahoma"/>
          <w:sz w:val="24"/>
          <w:szCs w:val="24"/>
        </w:rPr>
      </w:pPr>
      <w:r w:rsidRPr="00064644">
        <w:rPr>
          <w:rFonts w:ascii="Tahoma" w:hAnsi="Tahoma" w:cs="Tahoma"/>
          <w:b/>
          <w:bCs/>
          <w:sz w:val="24"/>
          <w:szCs w:val="24"/>
        </w:rPr>
        <w:t>Dr Amanda Gemmill </w:t>
      </w:r>
      <w:r w:rsidRPr="00064644">
        <w:rPr>
          <w:rFonts w:ascii="Tahoma" w:hAnsi="Tahoma" w:cs="Tahoma"/>
          <w:i/>
          <w:iCs/>
          <w:sz w:val="24"/>
          <w:szCs w:val="24"/>
        </w:rPr>
        <w:t>MB BS, BSc (Hons)</w:t>
      </w:r>
      <w:r w:rsidR="00F22B79" w:rsidRPr="00064644">
        <w:rPr>
          <w:rFonts w:ascii="Tahoma" w:hAnsi="Tahoma" w:cs="Tahoma"/>
          <w:i/>
          <w:iCs/>
          <w:sz w:val="24"/>
          <w:szCs w:val="24"/>
        </w:rPr>
        <w:t xml:space="preserve"> </w:t>
      </w:r>
      <w:r w:rsidRPr="00064644">
        <w:rPr>
          <w:rFonts w:ascii="Tahoma" w:hAnsi="Tahoma" w:cs="Tahoma"/>
          <w:i/>
          <w:iCs/>
          <w:sz w:val="24"/>
          <w:szCs w:val="24"/>
        </w:rPr>
        <w:t>DRCOG, DFSRH, MRCGP (2012)</w:t>
      </w:r>
    </w:p>
    <w:p w14:paraId="4697FEBD" w14:textId="77777777" w:rsidR="00F22B79" w:rsidRPr="00064644" w:rsidRDefault="00F22B79" w:rsidP="00C964C1">
      <w:pPr>
        <w:rPr>
          <w:rFonts w:ascii="Tahoma" w:hAnsi="Tahoma" w:cs="Tahoma"/>
          <w:sz w:val="24"/>
          <w:szCs w:val="24"/>
        </w:rPr>
      </w:pPr>
    </w:p>
    <w:p w14:paraId="13C310A1" w14:textId="77777777" w:rsidR="003823D0" w:rsidRDefault="00C964C1" w:rsidP="00C964C1">
      <w:pPr>
        <w:rPr>
          <w:rFonts w:ascii="Tahoma" w:hAnsi="Tahoma" w:cs="Tahoma"/>
          <w:sz w:val="24"/>
          <w:szCs w:val="24"/>
        </w:rPr>
      </w:pPr>
      <w:r w:rsidRPr="00064644">
        <w:rPr>
          <w:rFonts w:ascii="Tahoma" w:hAnsi="Tahoma" w:cs="Tahoma"/>
          <w:sz w:val="24"/>
          <w:szCs w:val="24"/>
        </w:rPr>
        <w:t>Dr Gemmill is based at our Woodcote Practice.</w:t>
      </w:r>
      <w:r w:rsidRPr="00064644">
        <w:rPr>
          <w:rFonts w:ascii="Tahoma" w:hAnsi="Tahoma" w:cs="Tahoma"/>
          <w:sz w:val="24"/>
          <w:szCs w:val="24"/>
        </w:rPr>
        <w:br/>
        <w:t>She graduated from Imperial College London in 2006, also gaining a BSc in Healthcare Management.</w:t>
      </w:r>
      <w:r w:rsidRPr="00064644">
        <w:rPr>
          <w:rFonts w:ascii="Tahoma" w:hAnsi="Tahoma" w:cs="Tahoma"/>
          <w:sz w:val="24"/>
          <w:szCs w:val="24"/>
        </w:rPr>
        <w:br/>
      </w:r>
      <w:r w:rsidRPr="00064644">
        <w:rPr>
          <w:rFonts w:ascii="Tahoma" w:hAnsi="Tahoma" w:cs="Tahoma"/>
          <w:sz w:val="24"/>
          <w:szCs w:val="24"/>
        </w:rPr>
        <w:br/>
        <w:t>She has a special interest in women’s health, sexual health, menopause management and paediatrics.</w:t>
      </w:r>
      <w:r w:rsidRPr="00064644">
        <w:rPr>
          <w:rFonts w:ascii="Tahoma" w:hAnsi="Tahoma" w:cs="Tahoma"/>
          <w:sz w:val="24"/>
          <w:szCs w:val="24"/>
        </w:rPr>
        <w:br/>
      </w:r>
      <w:r w:rsidRPr="00064644">
        <w:rPr>
          <w:rFonts w:ascii="Tahoma" w:hAnsi="Tahoma" w:cs="Tahoma"/>
          <w:sz w:val="24"/>
          <w:szCs w:val="24"/>
        </w:rPr>
        <w:br/>
        <w:t>She is lead GP for Safeguarding adults and children.</w:t>
      </w:r>
      <w:r w:rsidRPr="00064644">
        <w:rPr>
          <w:rFonts w:ascii="Tahoma" w:hAnsi="Tahoma" w:cs="Tahoma"/>
          <w:sz w:val="24"/>
          <w:szCs w:val="24"/>
        </w:rPr>
        <w:br/>
        <w:t>She also runs our social media accounts helping keep our patients up to date.</w:t>
      </w:r>
      <w:r w:rsidRPr="00064644">
        <w:rPr>
          <w:rFonts w:ascii="Tahoma" w:hAnsi="Tahoma" w:cs="Tahoma"/>
          <w:sz w:val="24"/>
          <w:szCs w:val="24"/>
        </w:rPr>
        <w:br/>
      </w:r>
    </w:p>
    <w:p w14:paraId="04831B09" w14:textId="57C74C32" w:rsidR="00C964C1" w:rsidRPr="00064644" w:rsidRDefault="00C964C1" w:rsidP="00C964C1">
      <w:pPr>
        <w:rPr>
          <w:rFonts w:ascii="Tahoma" w:hAnsi="Tahoma" w:cs="Tahoma"/>
          <w:sz w:val="24"/>
          <w:szCs w:val="24"/>
        </w:rPr>
      </w:pPr>
      <w:r w:rsidRPr="00064644">
        <w:rPr>
          <w:rFonts w:ascii="Tahoma" w:hAnsi="Tahoma" w:cs="Tahoma"/>
          <w:sz w:val="24"/>
          <w:szCs w:val="24"/>
        </w:rPr>
        <w:t>She works 2 days a week teaching at the Oratory School as Head of Personal, Social and Health Education (PSHE)</w:t>
      </w:r>
    </w:p>
    <w:p w14:paraId="34B0E76F" w14:textId="77777777" w:rsidR="00C964C1" w:rsidRPr="00064644" w:rsidRDefault="00C964C1" w:rsidP="00C964C1">
      <w:pPr>
        <w:rPr>
          <w:rFonts w:ascii="Tahoma" w:hAnsi="Tahoma" w:cs="Tahoma"/>
          <w:sz w:val="24"/>
          <w:szCs w:val="24"/>
        </w:rPr>
      </w:pPr>
    </w:p>
    <w:p w14:paraId="3165524C" w14:textId="00172530" w:rsidR="00EA425C" w:rsidRPr="00064644" w:rsidRDefault="00EA425C" w:rsidP="00E07B01">
      <w:pPr>
        <w:rPr>
          <w:rFonts w:ascii="Tahoma" w:hAnsi="Tahoma" w:cs="Tahoma"/>
          <w:sz w:val="24"/>
          <w:szCs w:val="24"/>
          <w:lang w:eastAsia="en-GB"/>
        </w:rPr>
      </w:pPr>
    </w:p>
    <w:p w14:paraId="7787BDEE" w14:textId="77777777" w:rsidR="00EE287B" w:rsidRDefault="00EE287B" w:rsidP="00BF3B7D">
      <w:pPr>
        <w:rPr>
          <w:rFonts w:ascii="Tahoma" w:hAnsi="Tahoma" w:cs="Tahoma"/>
          <w:b/>
          <w:bCs/>
          <w:sz w:val="24"/>
          <w:szCs w:val="24"/>
          <w:u w:val="single"/>
          <w:lang w:val="en-GB"/>
        </w:rPr>
      </w:pPr>
    </w:p>
    <w:p w14:paraId="447ABCFA" w14:textId="77777777" w:rsidR="00EE287B" w:rsidRDefault="00EE287B" w:rsidP="00BF3B7D">
      <w:pPr>
        <w:rPr>
          <w:rFonts w:ascii="Tahoma" w:hAnsi="Tahoma" w:cs="Tahoma"/>
          <w:b/>
          <w:bCs/>
          <w:sz w:val="24"/>
          <w:szCs w:val="24"/>
          <w:u w:val="single"/>
          <w:lang w:val="en-GB"/>
        </w:rPr>
      </w:pPr>
    </w:p>
    <w:p w14:paraId="1B5C9B36" w14:textId="77777777" w:rsidR="00EE287B" w:rsidRDefault="00EE287B" w:rsidP="00BF3B7D">
      <w:pPr>
        <w:rPr>
          <w:rFonts w:ascii="Tahoma" w:hAnsi="Tahoma" w:cs="Tahoma"/>
          <w:b/>
          <w:bCs/>
          <w:sz w:val="24"/>
          <w:szCs w:val="24"/>
          <w:u w:val="single"/>
          <w:lang w:val="en-GB"/>
        </w:rPr>
      </w:pPr>
    </w:p>
    <w:p w14:paraId="0BB0452C" w14:textId="77777777" w:rsidR="00EE287B" w:rsidRDefault="00EE287B" w:rsidP="00BF3B7D">
      <w:pPr>
        <w:rPr>
          <w:rFonts w:ascii="Tahoma" w:hAnsi="Tahoma" w:cs="Tahoma"/>
          <w:b/>
          <w:bCs/>
          <w:sz w:val="24"/>
          <w:szCs w:val="24"/>
          <w:u w:val="single"/>
          <w:lang w:val="en-GB"/>
        </w:rPr>
      </w:pPr>
    </w:p>
    <w:p w14:paraId="1A4944A7" w14:textId="77777777" w:rsidR="00EE287B" w:rsidRDefault="00EE287B" w:rsidP="00BF3B7D">
      <w:pPr>
        <w:rPr>
          <w:rFonts w:ascii="Tahoma" w:hAnsi="Tahoma" w:cs="Tahoma"/>
          <w:b/>
          <w:bCs/>
          <w:sz w:val="24"/>
          <w:szCs w:val="24"/>
          <w:u w:val="single"/>
          <w:lang w:val="en-GB"/>
        </w:rPr>
      </w:pPr>
    </w:p>
    <w:p w14:paraId="75F4361D" w14:textId="045A6109" w:rsidR="004F397D" w:rsidRPr="00064644" w:rsidRDefault="00E335EA" w:rsidP="00BF3B7D">
      <w:pPr>
        <w:rPr>
          <w:rFonts w:ascii="Tahoma" w:hAnsi="Tahoma" w:cs="Tahoma"/>
          <w:b/>
          <w:bCs/>
          <w:sz w:val="24"/>
          <w:szCs w:val="24"/>
          <w:u w:val="single"/>
          <w:lang w:val="en-GB"/>
        </w:rPr>
      </w:pPr>
      <w:r w:rsidRPr="00064644">
        <w:rPr>
          <w:rFonts w:ascii="Tahoma" w:hAnsi="Tahoma" w:cs="Tahoma"/>
          <w:b/>
          <w:bCs/>
          <w:sz w:val="24"/>
          <w:szCs w:val="24"/>
          <w:u w:val="single"/>
          <w:lang w:val="en-GB"/>
        </w:rPr>
        <w:lastRenderedPageBreak/>
        <w:t>Salaried GPs</w:t>
      </w:r>
    </w:p>
    <w:p w14:paraId="22AF16A6" w14:textId="3204AE08" w:rsidR="00E335EA" w:rsidRPr="00064644" w:rsidRDefault="00E335EA" w:rsidP="00BF3B7D">
      <w:pPr>
        <w:rPr>
          <w:rFonts w:ascii="Tahoma" w:hAnsi="Tahoma" w:cs="Tahoma"/>
          <w:b/>
          <w:bCs/>
          <w:sz w:val="24"/>
          <w:szCs w:val="24"/>
          <w:u w:val="single"/>
          <w:lang w:val="en-GB"/>
        </w:rPr>
      </w:pPr>
    </w:p>
    <w:p w14:paraId="76A120E5" w14:textId="21AF3AAB" w:rsidR="004E4E2F" w:rsidRPr="004E4E2F" w:rsidRDefault="004E4E2F" w:rsidP="004E4E2F">
      <w:pPr>
        <w:rPr>
          <w:rFonts w:ascii="Tahoma" w:hAnsi="Tahoma" w:cs="Tahoma"/>
          <w:sz w:val="24"/>
          <w:szCs w:val="24"/>
          <w:lang w:val="en-GB"/>
        </w:rPr>
      </w:pPr>
      <w:r w:rsidRPr="004E4E2F">
        <w:rPr>
          <w:rFonts w:ascii="Tahoma" w:hAnsi="Tahoma" w:cs="Tahoma"/>
          <w:b/>
          <w:bCs/>
          <w:sz w:val="24"/>
          <w:szCs w:val="24"/>
          <w:lang w:val="en-GB"/>
        </w:rPr>
        <w:t>Dr Angela Adams</w:t>
      </w:r>
      <w:r w:rsidRPr="00064644">
        <w:rPr>
          <w:rFonts w:ascii="Tahoma" w:hAnsi="Tahoma" w:cs="Tahoma"/>
          <w:b/>
          <w:bCs/>
          <w:sz w:val="24"/>
          <w:szCs w:val="24"/>
          <w:lang w:val="en-GB"/>
        </w:rPr>
        <w:t xml:space="preserve"> </w:t>
      </w:r>
      <w:r w:rsidRPr="004E4E2F">
        <w:rPr>
          <w:rFonts w:ascii="Tahoma" w:hAnsi="Tahoma" w:cs="Tahoma"/>
          <w:i/>
          <w:iCs/>
          <w:sz w:val="24"/>
          <w:szCs w:val="24"/>
          <w:lang w:val="en-GB"/>
        </w:rPr>
        <w:t>BA (Hons), MSc, MB ChB, MRCS, MRCGP, DFSRH</w:t>
      </w:r>
    </w:p>
    <w:p w14:paraId="1E77F9A3" w14:textId="273A0B43" w:rsidR="004E4E2F" w:rsidRPr="004E4E2F" w:rsidRDefault="004E4E2F" w:rsidP="004E4E2F">
      <w:pPr>
        <w:rPr>
          <w:rFonts w:ascii="Tahoma" w:hAnsi="Tahoma" w:cs="Tahoma"/>
          <w:sz w:val="24"/>
          <w:szCs w:val="24"/>
          <w:lang w:val="en-GB"/>
        </w:rPr>
      </w:pPr>
      <w:r w:rsidRPr="004E4E2F">
        <w:rPr>
          <w:rFonts w:ascii="Tahoma" w:hAnsi="Tahoma" w:cs="Tahoma"/>
          <w:sz w:val="24"/>
          <w:szCs w:val="24"/>
          <w:lang w:val="en-GB"/>
        </w:rPr>
        <w:br/>
        <w:t>Dr Adams is based at our Woodcote Practice. She graduated from the University of Edinburgh, having gained a BA (Hons) and MSc prior to that.</w:t>
      </w:r>
      <w:r w:rsidRPr="004E4E2F">
        <w:rPr>
          <w:rFonts w:ascii="Tahoma" w:hAnsi="Tahoma" w:cs="Tahoma"/>
          <w:sz w:val="24"/>
          <w:szCs w:val="24"/>
          <w:lang w:val="en-GB"/>
        </w:rPr>
        <w:br/>
        <w:t>She originally trained as a surgeon gaining her MRCS, but made the change to General Practice gaining her MRCGP.</w:t>
      </w:r>
      <w:r w:rsidRPr="004E4E2F">
        <w:rPr>
          <w:rFonts w:ascii="Tahoma" w:hAnsi="Tahoma" w:cs="Tahoma"/>
          <w:sz w:val="24"/>
          <w:szCs w:val="24"/>
          <w:lang w:val="en-GB"/>
        </w:rPr>
        <w:br/>
      </w:r>
      <w:r w:rsidRPr="004E4E2F">
        <w:rPr>
          <w:rFonts w:ascii="Tahoma" w:hAnsi="Tahoma" w:cs="Tahoma"/>
          <w:sz w:val="24"/>
          <w:szCs w:val="24"/>
          <w:lang w:val="en-GB"/>
        </w:rPr>
        <w:br/>
        <w:t>She has a special interest in mental health, women’s health, contraception (including coil and implant fitting) and practical procedures.</w:t>
      </w:r>
      <w:r w:rsidRPr="004E4E2F">
        <w:rPr>
          <w:rFonts w:ascii="Tahoma" w:hAnsi="Tahoma" w:cs="Tahoma"/>
          <w:sz w:val="24"/>
          <w:szCs w:val="24"/>
          <w:lang w:val="en-GB"/>
        </w:rPr>
        <w:br/>
        <w:t>When not at work she enjoys the outdoors, especially sailing, hiking and running</w:t>
      </w:r>
    </w:p>
    <w:p w14:paraId="7BB0B336" w14:textId="77777777" w:rsidR="004E4E2F" w:rsidRPr="004E4E2F" w:rsidRDefault="004E4E2F" w:rsidP="004E4E2F">
      <w:pPr>
        <w:rPr>
          <w:rFonts w:ascii="Tahoma" w:hAnsi="Tahoma" w:cs="Tahoma"/>
          <w:sz w:val="24"/>
          <w:szCs w:val="24"/>
          <w:lang w:val="en-GB"/>
        </w:rPr>
      </w:pPr>
    </w:p>
    <w:p w14:paraId="2E6BBAC5" w14:textId="10C421DC" w:rsidR="004E4E2F" w:rsidRPr="004E4E2F" w:rsidRDefault="004E4E2F" w:rsidP="004E4E2F">
      <w:pPr>
        <w:rPr>
          <w:rFonts w:ascii="Tahoma" w:hAnsi="Tahoma" w:cs="Tahoma"/>
          <w:sz w:val="24"/>
          <w:szCs w:val="24"/>
          <w:lang w:val="en-GB"/>
        </w:rPr>
      </w:pPr>
      <w:r w:rsidRPr="004E4E2F">
        <w:rPr>
          <w:rFonts w:ascii="Tahoma" w:hAnsi="Tahoma" w:cs="Tahoma"/>
          <w:b/>
          <w:bCs/>
          <w:sz w:val="24"/>
          <w:szCs w:val="24"/>
          <w:lang w:val="en-GB"/>
        </w:rPr>
        <w:t>Dr Anna Magnusson </w:t>
      </w:r>
      <w:r w:rsidRPr="004E4E2F">
        <w:rPr>
          <w:rFonts w:ascii="Tahoma" w:hAnsi="Tahoma" w:cs="Tahoma"/>
          <w:i/>
          <w:iCs/>
          <w:sz w:val="24"/>
          <w:szCs w:val="24"/>
          <w:lang w:val="en-GB"/>
        </w:rPr>
        <w:t>MBBS, BSc, DRCOG, DCH, MRCGP (2001) DFFP, Cert Med Ed</w:t>
      </w:r>
    </w:p>
    <w:p w14:paraId="75E8DFF2" w14:textId="77777777" w:rsidR="004E4E2F" w:rsidRPr="004E4E2F" w:rsidRDefault="004E4E2F" w:rsidP="004E4E2F">
      <w:pPr>
        <w:rPr>
          <w:rFonts w:ascii="Tahoma" w:hAnsi="Tahoma" w:cs="Tahoma"/>
          <w:sz w:val="24"/>
          <w:szCs w:val="24"/>
          <w:lang w:val="en-GB"/>
        </w:rPr>
      </w:pPr>
      <w:r w:rsidRPr="004E4E2F">
        <w:rPr>
          <w:rFonts w:ascii="Tahoma" w:hAnsi="Tahoma" w:cs="Tahoma"/>
          <w:sz w:val="24"/>
          <w:szCs w:val="24"/>
          <w:lang w:val="en-GB"/>
        </w:rPr>
        <w:br/>
        <w:t>Dr Magnusson is based at our Goring Practice. She qualified at St Barts Medical School London in 1997, also gaining a BSC in Medical Psychology.</w:t>
      </w:r>
      <w:r w:rsidRPr="004E4E2F">
        <w:rPr>
          <w:rFonts w:ascii="Tahoma" w:hAnsi="Tahoma" w:cs="Tahoma"/>
          <w:sz w:val="24"/>
          <w:szCs w:val="24"/>
          <w:lang w:val="en-GB"/>
        </w:rPr>
        <w:br/>
      </w:r>
      <w:r w:rsidRPr="004E4E2F">
        <w:rPr>
          <w:rFonts w:ascii="Tahoma" w:hAnsi="Tahoma" w:cs="Tahoma"/>
          <w:sz w:val="24"/>
          <w:szCs w:val="24"/>
          <w:lang w:val="en-GB"/>
        </w:rPr>
        <w:br/>
        <w:t>She has a special interest in medical education, being a GP trainer and spends part of her week running the Reading &amp; Newbury GP Training Scheme since 2001, responsible for overseeing the training of our next generation of GPs.</w:t>
      </w:r>
      <w:r w:rsidRPr="004E4E2F">
        <w:rPr>
          <w:rFonts w:ascii="Tahoma" w:hAnsi="Tahoma" w:cs="Tahoma"/>
          <w:sz w:val="24"/>
          <w:szCs w:val="24"/>
          <w:lang w:val="en-GB"/>
        </w:rPr>
        <w:br/>
      </w:r>
      <w:r w:rsidRPr="004E4E2F">
        <w:rPr>
          <w:rFonts w:ascii="Tahoma" w:hAnsi="Tahoma" w:cs="Tahoma"/>
          <w:sz w:val="24"/>
          <w:szCs w:val="24"/>
          <w:lang w:val="en-GB"/>
        </w:rPr>
        <w:br/>
        <w:t>She teaches qualified GPs in the Oxford Deanery, and through this has developed a special interest in stress and burnout. She is a qualified Coach and NLP practitioner, and uses these skills in her day-to-day work with patients too.</w:t>
      </w:r>
    </w:p>
    <w:p w14:paraId="01E43297" w14:textId="77777777" w:rsidR="004E4E2F" w:rsidRPr="004E4E2F" w:rsidRDefault="004E4E2F" w:rsidP="004E4E2F">
      <w:pPr>
        <w:rPr>
          <w:rFonts w:ascii="Tahoma" w:hAnsi="Tahoma" w:cs="Tahoma"/>
          <w:sz w:val="24"/>
          <w:szCs w:val="24"/>
          <w:lang w:val="en-GB"/>
        </w:rPr>
      </w:pPr>
    </w:p>
    <w:p w14:paraId="78991342" w14:textId="6C7FCF9B" w:rsidR="004E4E2F" w:rsidRPr="004E4E2F" w:rsidRDefault="004E4E2F" w:rsidP="004E4E2F">
      <w:pPr>
        <w:rPr>
          <w:rFonts w:ascii="Tahoma" w:hAnsi="Tahoma" w:cs="Tahoma"/>
          <w:sz w:val="24"/>
          <w:szCs w:val="24"/>
          <w:lang w:val="en-GB"/>
        </w:rPr>
      </w:pPr>
      <w:r w:rsidRPr="004E4E2F">
        <w:rPr>
          <w:rFonts w:ascii="Tahoma" w:hAnsi="Tahoma" w:cs="Tahoma"/>
          <w:b/>
          <w:bCs/>
          <w:sz w:val="24"/>
          <w:szCs w:val="24"/>
          <w:lang w:val="en-GB"/>
        </w:rPr>
        <w:t>Dr Sally Harley</w:t>
      </w:r>
      <w:r w:rsidRPr="00064644">
        <w:rPr>
          <w:rFonts w:ascii="Tahoma" w:hAnsi="Tahoma" w:cs="Tahoma"/>
          <w:b/>
          <w:bCs/>
          <w:sz w:val="24"/>
          <w:szCs w:val="24"/>
          <w:lang w:val="en-GB"/>
        </w:rPr>
        <w:t xml:space="preserve"> </w:t>
      </w:r>
      <w:r w:rsidRPr="004E4E2F">
        <w:rPr>
          <w:rFonts w:ascii="Tahoma" w:hAnsi="Tahoma" w:cs="Tahoma"/>
          <w:i/>
          <w:iCs/>
          <w:sz w:val="24"/>
          <w:szCs w:val="24"/>
          <w:lang w:val="en-GB"/>
        </w:rPr>
        <w:t>MBBS, BSc, MRCGP</w:t>
      </w:r>
      <w:r w:rsidRPr="004E4E2F">
        <w:rPr>
          <w:rFonts w:ascii="Tahoma" w:hAnsi="Tahoma" w:cs="Tahoma"/>
          <w:i/>
          <w:iCs/>
          <w:sz w:val="24"/>
          <w:szCs w:val="24"/>
          <w:lang w:val="en-GB"/>
        </w:rPr>
        <w:br/>
      </w:r>
      <w:r w:rsidRPr="004E4E2F">
        <w:rPr>
          <w:rFonts w:ascii="Tahoma" w:hAnsi="Tahoma" w:cs="Tahoma"/>
          <w:sz w:val="24"/>
          <w:szCs w:val="24"/>
          <w:lang w:val="en-GB"/>
        </w:rPr>
        <w:br/>
        <w:t>Dr Harley is based at our Goring Practice. She graduated from Kings College, London in 2010 with distinction and also has a degree in Psychology.</w:t>
      </w:r>
      <w:r w:rsidRPr="004E4E2F">
        <w:rPr>
          <w:rFonts w:ascii="Tahoma" w:hAnsi="Tahoma" w:cs="Tahoma"/>
          <w:sz w:val="24"/>
          <w:szCs w:val="24"/>
          <w:lang w:val="en-GB"/>
        </w:rPr>
        <w:br/>
      </w:r>
      <w:r w:rsidRPr="004E4E2F">
        <w:rPr>
          <w:rFonts w:ascii="Tahoma" w:hAnsi="Tahoma" w:cs="Tahoma"/>
          <w:sz w:val="24"/>
          <w:szCs w:val="24"/>
          <w:lang w:val="en-GB"/>
        </w:rPr>
        <w:br/>
        <w:t>She has a special interest in mental health</w:t>
      </w:r>
      <w:r w:rsidR="00321079">
        <w:rPr>
          <w:rFonts w:ascii="Tahoma" w:hAnsi="Tahoma" w:cs="Tahoma"/>
          <w:sz w:val="24"/>
          <w:szCs w:val="24"/>
          <w:lang w:val="en-GB"/>
        </w:rPr>
        <w:t xml:space="preserve"> and s</w:t>
      </w:r>
      <w:r w:rsidRPr="004E4E2F">
        <w:rPr>
          <w:rFonts w:ascii="Tahoma" w:hAnsi="Tahoma" w:cs="Tahoma"/>
          <w:sz w:val="24"/>
          <w:szCs w:val="24"/>
          <w:lang w:val="en-GB"/>
        </w:rPr>
        <w:t>he is responsible for a local care home.</w:t>
      </w:r>
    </w:p>
    <w:p w14:paraId="2384B886" w14:textId="77777777" w:rsidR="004E4E2F" w:rsidRPr="004E4E2F" w:rsidRDefault="004E4E2F" w:rsidP="004E4E2F">
      <w:pPr>
        <w:rPr>
          <w:rFonts w:ascii="Tahoma" w:hAnsi="Tahoma" w:cs="Tahoma"/>
          <w:sz w:val="24"/>
          <w:szCs w:val="24"/>
          <w:lang w:val="en-GB"/>
        </w:rPr>
      </w:pPr>
    </w:p>
    <w:p w14:paraId="7DEE0B36" w14:textId="74186E8B" w:rsidR="004E4E2F" w:rsidRPr="004E4E2F" w:rsidRDefault="004E4E2F" w:rsidP="004E4E2F">
      <w:pPr>
        <w:rPr>
          <w:rFonts w:ascii="Tahoma" w:hAnsi="Tahoma" w:cs="Tahoma"/>
          <w:sz w:val="24"/>
          <w:szCs w:val="24"/>
          <w:lang w:val="en-GB"/>
        </w:rPr>
      </w:pPr>
      <w:r w:rsidRPr="004E4E2F">
        <w:rPr>
          <w:rFonts w:ascii="Tahoma" w:hAnsi="Tahoma" w:cs="Tahoma"/>
          <w:b/>
          <w:bCs/>
          <w:sz w:val="24"/>
          <w:szCs w:val="24"/>
          <w:lang w:val="en-GB"/>
        </w:rPr>
        <w:t>Dr Michael Hillier</w:t>
      </w:r>
      <w:r w:rsidRPr="00064644">
        <w:rPr>
          <w:rFonts w:ascii="Tahoma" w:hAnsi="Tahoma" w:cs="Tahoma"/>
          <w:b/>
          <w:bCs/>
          <w:sz w:val="24"/>
          <w:szCs w:val="24"/>
          <w:lang w:val="en-GB"/>
        </w:rPr>
        <w:t xml:space="preserve"> </w:t>
      </w:r>
      <w:r w:rsidRPr="004E4E2F">
        <w:rPr>
          <w:rFonts w:ascii="Tahoma" w:hAnsi="Tahoma" w:cs="Tahoma"/>
          <w:i/>
          <w:iCs/>
          <w:sz w:val="24"/>
          <w:szCs w:val="24"/>
          <w:lang w:val="en-GB"/>
        </w:rPr>
        <w:t>MBBS, BSc, MRCGP (2012), DRCOG</w:t>
      </w:r>
    </w:p>
    <w:p w14:paraId="30312103" w14:textId="50DA2A40" w:rsidR="004E4E2F" w:rsidRPr="004E4E2F" w:rsidRDefault="004E4E2F" w:rsidP="004E4E2F">
      <w:pPr>
        <w:rPr>
          <w:rFonts w:ascii="Tahoma" w:hAnsi="Tahoma" w:cs="Tahoma"/>
          <w:sz w:val="24"/>
          <w:szCs w:val="24"/>
          <w:lang w:val="en-GB"/>
        </w:rPr>
      </w:pPr>
      <w:r w:rsidRPr="004E4E2F">
        <w:rPr>
          <w:rFonts w:ascii="Tahoma" w:hAnsi="Tahoma" w:cs="Tahoma"/>
          <w:sz w:val="24"/>
          <w:szCs w:val="24"/>
          <w:lang w:val="en-GB"/>
        </w:rPr>
        <w:br/>
        <w:t>Dr Hillier is based mainly at our Woodcote Practice.</w:t>
      </w:r>
      <w:r w:rsidRPr="004E4E2F">
        <w:rPr>
          <w:rFonts w:ascii="Tahoma" w:hAnsi="Tahoma" w:cs="Tahoma"/>
          <w:sz w:val="24"/>
          <w:szCs w:val="24"/>
          <w:lang w:val="en-GB"/>
        </w:rPr>
        <w:br/>
        <w:t>He graduated from St Barts &amp; The Royal London Medical School in 2007 having already completed a degree in Biology.</w:t>
      </w:r>
      <w:r w:rsidRPr="004E4E2F">
        <w:rPr>
          <w:rFonts w:ascii="Tahoma" w:hAnsi="Tahoma" w:cs="Tahoma"/>
          <w:sz w:val="24"/>
          <w:szCs w:val="24"/>
          <w:lang w:val="en-GB"/>
        </w:rPr>
        <w:br/>
      </w:r>
      <w:r w:rsidRPr="004E4E2F">
        <w:rPr>
          <w:rFonts w:ascii="Tahoma" w:hAnsi="Tahoma" w:cs="Tahoma"/>
          <w:sz w:val="24"/>
          <w:szCs w:val="24"/>
          <w:lang w:val="en-GB"/>
        </w:rPr>
        <w:br/>
        <w:t xml:space="preserve">He has a special interest in </w:t>
      </w:r>
      <w:r w:rsidR="00047C8B" w:rsidRPr="004E4E2F">
        <w:rPr>
          <w:rFonts w:ascii="Tahoma" w:hAnsi="Tahoma" w:cs="Tahoma"/>
          <w:sz w:val="24"/>
          <w:szCs w:val="24"/>
          <w:lang w:val="en-GB"/>
        </w:rPr>
        <w:t>diabetes,</w:t>
      </w:r>
      <w:r w:rsidR="00321079">
        <w:rPr>
          <w:rFonts w:ascii="Tahoma" w:hAnsi="Tahoma" w:cs="Tahoma"/>
          <w:sz w:val="24"/>
          <w:szCs w:val="24"/>
          <w:lang w:val="en-GB"/>
        </w:rPr>
        <w:t xml:space="preserve"> and h</w:t>
      </w:r>
      <w:r w:rsidRPr="004E4E2F">
        <w:rPr>
          <w:rFonts w:ascii="Tahoma" w:hAnsi="Tahoma" w:cs="Tahoma"/>
          <w:sz w:val="24"/>
          <w:szCs w:val="24"/>
          <w:lang w:val="en-GB"/>
        </w:rPr>
        <w:t>e provides joint injections and minor surgery procedures for certain conditions.</w:t>
      </w:r>
    </w:p>
    <w:p w14:paraId="78952692" w14:textId="77777777" w:rsidR="00E335EA" w:rsidRPr="00064644" w:rsidRDefault="00E335EA" w:rsidP="00BF3B7D">
      <w:pPr>
        <w:rPr>
          <w:rFonts w:ascii="Tahoma" w:hAnsi="Tahoma" w:cs="Tahoma"/>
          <w:b/>
          <w:bCs/>
          <w:sz w:val="24"/>
          <w:szCs w:val="24"/>
          <w:lang w:val="en-GB"/>
        </w:rPr>
      </w:pPr>
    </w:p>
    <w:p w14:paraId="127EBCAD" w14:textId="77777777" w:rsidR="004F397D" w:rsidRPr="00064644" w:rsidRDefault="004F397D" w:rsidP="00BF3B7D">
      <w:pPr>
        <w:rPr>
          <w:rFonts w:ascii="Tahoma" w:hAnsi="Tahoma" w:cs="Tahoma"/>
          <w:b/>
          <w:bCs/>
          <w:sz w:val="24"/>
          <w:szCs w:val="24"/>
          <w:lang w:val="en-GB"/>
        </w:rPr>
      </w:pPr>
    </w:p>
    <w:p w14:paraId="0A9E5647" w14:textId="77777777" w:rsidR="00EE287B" w:rsidRDefault="00EE287B" w:rsidP="004E4E2F">
      <w:pPr>
        <w:rPr>
          <w:rFonts w:ascii="Tahoma" w:hAnsi="Tahoma" w:cs="Tahoma"/>
          <w:b/>
          <w:bCs/>
          <w:sz w:val="24"/>
          <w:szCs w:val="24"/>
          <w:lang w:val="en-GB"/>
        </w:rPr>
      </w:pPr>
    </w:p>
    <w:p w14:paraId="4F7C278A" w14:textId="77777777" w:rsidR="00EE287B" w:rsidRDefault="00EE287B" w:rsidP="004E4E2F">
      <w:pPr>
        <w:rPr>
          <w:rFonts w:ascii="Tahoma" w:hAnsi="Tahoma" w:cs="Tahoma"/>
          <w:b/>
          <w:bCs/>
          <w:sz w:val="24"/>
          <w:szCs w:val="24"/>
          <w:lang w:val="en-GB"/>
        </w:rPr>
      </w:pPr>
    </w:p>
    <w:p w14:paraId="47711BE9" w14:textId="1BA14145" w:rsidR="00337E39" w:rsidRPr="00064644" w:rsidRDefault="00337E39" w:rsidP="004E4E2F">
      <w:pPr>
        <w:rPr>
          <w:rFonts w:ascii="Tahoma" w:hAnsi="Tahoma" w:cs="Tahoma"/>
          <w:b/>
          <w:bCs/>
          <w:sz w:val="24"/>
          <w:szCs w:val="24"/>
          <w:u w:val="single"/>
          <w:lang w:val="en-GB"/>
        </w:rPr>
      </w:pPr>
      <w:r w:rsidRPr="00064644">
        <w:rPr>
          <w:rFonts w:ascii="Tahoma" w:hAnsi="Tahoma" w:cs="Tahoma"/>
          <w:b/>
          <w:bCs/>
          <w:sz w:val="24"/>
          <w:szCs w:val="24"/>
          <w:u w:val="single"/>
          <w:lang w:val="en-GB"/>
        </w:rPr>
        <w:t>Services provided</w:t>
      </w:r>
    </w:p>
    <w:p w14:paraId="59488DDD" w14:textId="77777777" w:rsidR="00337E39" w:rsidRPr="00064644" w:rsidRDefault="00337E39" w:rsidP="00337E39">
      <w:pPr>
        <w:jc w:val="both"/>
        <w:rPr>
          <w:rFonts w:ascii="Tahoma" w:hAnsi="Tahoma" w:cs="Tahoma"/>
          <w:b/>
          <w:bCs/>
          <w:sz w:val="24"/>
          <w:szCs w:val="24"/>
          <w:u w:val="single"/>
          <w:lang w:val="en-GB"/>
        </w:rPr>
      </w:pPr>
    </w:p>
    <w:p w14:paraId="4F77376B" w14:textId="63D6FFC6" w:rsidR="00337E39" w:rsidRPr="00064644" w:rsidRDefault="00337E39" w:rsidP="00337E39">
      <w:pPr>
        <w:jc w:val="both"/>
        <w:rPr>
          <w:rFonts w:ascii="Tahoma" w:hAnsi="Tahoma" w:cs="Tahoma"/>
          <w:sz w:val="24"/>
          <w:szCs w:val="24"/>
          <w:lang w:val="en-GB"/>
        </w:rPr>
      </w:pPr>
      <w:r w:rsidRPr="00064644">
        <w:rPr>
          <w:rFonts w:ascii="Tahoma" w:hAnsi="Tahoma" w:cs="Tahoma"/>
          <w:sz w:val="24"/>
          <w:szCs w:val="24"/>
          <w:lang w:val="en-GB"/>
        </w:rPr>
        <w:t>The practice offers the following services in addition to surgeries and home visits:-</w:t>
      </w:r>
    </w:p>
    <w:p w14:paraId="4A1F4B4F" w14:textId="77777777" w:rsidR="00831DEF" w:rsidRPr="00064644" w:rsidRDefault="00831DEF" w:rsidP="00337E39">
      <w:pPr>
        <w:jc w:val="both"/>
        <w:rPr>
          <w:rFonts w:ascii="Tahoma" w:hAnsi="Tahoma" w:cs="Tahoma"/>
          <w:sz w:val="24"/>
          <w:szCs w:val="24"/>
          <w:lang w:val="en-GB"/>
        </w:rPr>
      </w:pPr>
    </w:p>
    <w:p w14:paraId="67959466" w14:textId="77777777" w:rsidR="00430212" w:rsidRPr="00064644" w:rsidRDefault="00430212" w:rsidP="00430212">
      <w:pPr>
        <w:pStyle w:val="ListParagraph"/>
        <w:numPr>
          <w:ilvl w:val="0"/>
          <w:numId w:val="45"/>
        </w:numPr>
        <w:rPr>
          <w:rFonts w:ascii="Tahoma" w:hAnsi="Tahoma" w:cs="Tahoma"/>
          <w:sz w:val="24"/>
          <w:szCs w:val="24"/>
          <w:lang w:val="en-GB"/>
        </w:rPr>
      </w:pPr>
      <w:r w:rsidRPr="00064644">
        <w:rPr>
          <w:rFonts w:ascii="Tahoma" w:hAnsi="Tahoma" w:cs="Tahoma"/>
          <w:sz w:val="24"/>
          <w:szCs w:val="24"/>
          <w:lang w:val="en-GB"/>
        </w:rPr>
        <w:t>Antenatal Care</w:t>
      </w:r>
    </w:p>
    <w:p w14:paraId="706AF128" w14:textId="77777777" w:rsidR="00430212" w:rsidRPr="00064644" w:rsidRDefault="00430212" w:rsidP="00430212">
      <w:pPr>
        <w:pStyle w:val="ListParagraph"/>
        <w:numPr>
          <w:ilvl w:val="0"/>
          <w:numId w:val="45"/>
        </w:numPr>
        <w:rPr>
          <w:rFonts w:ascii="Tahoma" w:hAnsi="Tahoma" w:cs="Tahoma"/>
          <w:sz w:val="24"/>
          <w:szCs w:val="24"/>
          <w:lang w:val="en-GB"/>
        </w:rPr>
      </w:pPr>
      <w:r w:rsidRPr="00064644">
        <w:rPr>
          <w:rFonts w:ascii="Tahoma" w:hAnsi="Tahoma" w:cs="Tahoma"/>
          <w:sz w:val="24"/>
          <w:szCs w:val="24"/>
          <w:lang w:val="en-GB"/>
        </w:rPr>
        <w:t>Blood Pressure Home Monitoring</w:t>
      </w:r>
    </w:p>
    <w:p w14:paraId="51B27F25" w14:textId="77777777" w:rsidR="00430212" w:rsidRPr="00064644" w:rsidRDefault="00430212" w:rsidP="00430212">
      <w:pPr>
        <w:pStyle w:val="ListParagraph"/>
        <w:numPr>
          <w:ilvl w:val="0"/>
          <w:numId w:val="45"/>
        </w:numPr>
        <w:rPr>
          <w:rFonts w:ascii="Tahoma" w:hAnsi="Tahoma" w:cs="Tahoma"/>
          <w:sz w:val="24"/>
          <w:szCs w:val="24"/>
          <w:lang w:val="en-GB"/>
        </w:rPr>
      </w:pPr>
      <w:r w:rsidRPr="00064644">
        <w:rPr>
          <w:rFonts w:ascii="Tahoma" w:hAnsi="Tahoma" w:cs="Tahoma"/>
          <w:sz w:val="24"/>
          <w:szCs w:val="24"/>
          <w:lang w:val="en-GB"/>
        </w:rPr>
        <w:t>Child Health Checks and Immunisations</w:t>
      </w:r>
    </w:p>
    <w:p w14:paraId="47C492C5" w14:textId="77777777" w:rsidR="00430212" w:rsidRPr="00064644" w:rsidRDefault="00430212" w:rsidP="00430212">
      <w:pPr>
        <w:pStyle w:val="ListParagraph"/>
        <w:numPr>
          <w:ilvl w:val="0"/>
          <w:numId w:val="45"/>
        </w:numPr>
        <w:rPr>
          <w:rFonts w:ascii="Tahoma" w:hAnsi="Tahoma" w:cs="Tahoma"/>
          <w:sz w:val="24"/>
          <w:szCs w:val="24"/>
          <w:lang w:val="en-GB"/>
        </w:rPr>
      </w:pPr>
      <w:r w:rsidRPr="00064644">
        <w:rPr>
          <w:rFonts w:ascii="Tahoma" w:hAnsi="Tahoma" w:cs="Tahoma"/>
          <w:sz w:val="24"/>
          <w:szCs w:val="24"/>
          <w:lang w:val="en-GB"/>
        </w:rPr>
        <w:t>Long Term Conditions</w:t>
      </w:r>
    </w:p>
    <w:p w14:paraId="5B3F71B9" w14:textId="77777777" w:rsidR="00430212" w:rsidRPr="00064644" w:rsidRDefault="00430212" w:rsidP="00430212">
      <w:pPr>
        <w:pStyle w:val="ListParagraph"/>
        <w:numPr>
          <w:ilvl w:val="0"/>
          <w:numId w:val="45"/>
        </w:numPr>
        <w:rPr>
          <w:rFonts w:ascii="Tahoma" w:hAnsi="Tahoma" w:cs="Tahoma"/>
          <w:sz w:val="24"/>
          <w:szCs w:val="24"/>
          <w:lang w:val="en-GB"/>
        </w:rPr>
      </w:pPr>
      <w:r w:rsidRPr="00064644">
        <w:rPr>
          <w:rFonts w:ascii="Tahoma" w:hAnsi="Tahoma" w:cs="Tahoma"/>
          <w:sz w:val="24"/>
          <w:szCs w:val="24"/>
          <w:lang w:val="en-GB"/>
        </w:rPr>
        <w:t>NHS Health Check 40-74</w:t>
      </w:r>
    </w:p>
    <w:p w14:paraId="2BFA9E19" w14:textId="77777777" w:rsidR="00430212" w:rsidRPr="00064644" w:rsidRDefault="00430212" w:rsidP="00430212">
      <w:pPr>
        <w:pStyle w:val="ListParagraph"/>
        <w:numPr>
          <w:ilvl w:val="0"/>
          <w:numId w:val="45"/>
        </w:numPr>
        <w:rPr>
          <w:rFonts w:ascii="Tahoma" w:hAnsi="Tahoma" w:cs="Tahoma"/>
          <w:sz w:val="24"/>
          <w:szCs w:val="24"/>
          <w:lang w:val="en-GB"/>
        </w:rPr>
      </w:pPr>
      <w:r w:rsidRPr="00064644">
        <w:rPr>
          <w:rFonts w:ascii="Tahoma" w:hAnsi="Tahoma" w:cs="Tahoma"/>
          <w:sz w:val="24"/>
          <w:szCs w:val="24"/>
          <w:lang w:val="en-GB"/>
        </w:rPr>
        <w:t>Travel Clinic and Vaccines</w:t>
      </w:r>
    </w:p>
    <w:p w14:paraId="48900165" w14:textId="77777777" w:rsidR="00430212" w:rsidRPr="00064644" w:rsidRDefault="00430212" w:rsidP="00430212">
      <w:pPr>
        <w:pStyle w:val="ListParagraph"/>
        <w:numPr>
          <w:ilvl w:val="0"/>
          <w:numId w:val="45"/>
        </w:numPr>
        <w:rPr>
          <w:rFonts w:ascii="Tahoma" w:hAnsi="Tahoma" w:cs="Tahoma"/>
          <w:sz w:val="24"/>
          <w:szCs w:val="24"/>
          <w:lang w:val="en-GB"/>
        </w:rPr>
      </w:pPr>
      <w:r w:rsidRPr="00064644">
        <w:rPr>
          <w:rFonts w:ascii="Tahoma" w:hAnsi="Tahoma" w:cs="Tahoma"/>
          <w:sz w:val="24"/>
          <w:szCs w:val="24"/>
          <w:lang w:val="en-GB"/>
        </w:rPr>
        <w:t>Cervical Screening</w:t>
      </w:r>
    </w:p>
    <w:p w14:paraId="57925123" w14:textId="77777777" w:rsidR="00430212" w:rsidRPr="00064644" w:rsidRDefault="00430212" w:rsidP="00430212">
      <w:pPr>
        <w:pStyle w:val="ListParagraph"/>
        <w:numPr>
          <w:ilvl w:val="0"/>
          <w:numId w:val="45"/>
        </w:numPr>
        <w:rPr>
          <w:rFonts w:ascii="Tahoma" w:hAnsi="Tahoma" w:cs="Tahoma"/>
          <w:sz w:val="24"/>
          <w:szCs w:val="24"/>
          <w:lang w:val="en-GB"/>
        </w:rPr>
      </w:pPr>
      <w:r w:rsidRPr="00064644">
        <w:rPr>
          <w:rFonts w:ascii="Tahoma" w:hAnsi="Tahoma" w:cs="Tahoma"/>
          <w:sz w:val="24"/>
          <w:szCs w:val="24"/>
          <w:lang w:val="en-GB"/>
        </w:rPr>
        <w:t>Influenza vaccinations</w:t>
      </w:r>
    </w:p>
    <w:p w14:paraId="233F9691" w14:textId="77777777" w:rsidR="00430212" w:rsidRPr="00064644" w:rsidRDefault="00430212" w:rsidP="00430212">
      <w:pPr>
        <w:pStyle w:val="ListParagraph"/>
        <w:numPr>
          <w:ilvl w:val="0"/>
          <w:numId w:val="45"/>
        </w:numPr>
        <w:rPr>
          <w:rFonts w:ascii="Tahoma" w:hAnsi="Tahoma" w:cs="Tahoma"/>
          <w:sz w:val="24"/>
          <w:szCs w:val="24"/>
          <w:lang w:val="en-GB"/>
        </w:rPr>
      </w:pPr>
      <w:r w:rsidRPr="00064644">
        <w:rPr>
          <w:rFonts w:ascii="Tahoma" w:hAnsi="Tahoma" w:cs="Tahoma"/>
          <w:sz w:val="24"/>
          <w:szCs w:val="24"/>
          <w:lang w:val="en-GB"/>
        </w:rPr>
        <w:t xml:space="preserve">In House memory clinic </w:t>
      </w:r>
    </w:p>
    <w:p w14:paraId="597FECE6" w14:textId="67D3CC4B" w:rsidR="00430212" w:rsidRPr="00064644" w:rsidRDefault="00430212" w:rsidP="00430212">
      <w:pPr>
        <w:pStyle w:val="ListParagraph"/>
        <w:numPr>
          <w:ilvl w:val="0"/>
          <w:numId w:val="45"/>
        </w:numPr>
        <w:rPr>
          <w:rFonts w:ascii="Tahoma" w:hAnsi="Tahoma" w:cs="Tahoma"/>
          <w:sz w:val="24"/>
          <w:szCs w:val="24"/>
          <w:lang w:val="en-GB"/>
        </w:rPr>
      </w:pPr>
      <w:r w:rsidRPr="00064644">
        <w:rPr>
          <w:rFonts w:ascii="Tahoma" w:hAnsi="Tahoma" w:cs="Tahoma"/>
          <w:sz w:val="24"/>
          <w:szCs w:val="24"/>
          <w:lang w:val="en-GB"/>
        </w:rPr>
        <w:t>Minor operations</w:t>
      </w:r>
    </w:p>
    <w:p w14:paraId="29B707D1" w14:textId="56A0ABDB" w:rsidR="00831DEF" w:rsidRPr="00064644" w:rsidRDefault="00831DEF" w:rsidP="00337E39">
      <w:pPr>
        <w:jc w:val="both"/>
        <w:rPr>
          <w:rFonts w:ascii="Tahoma" w:hAnsi="Tahoma" w:cs="Tahoma"/>
          <w:sz w:val="24"/>
          <w:szCs w:val="24"/>
        </w:rPr>
      </w:pPr>
    </w:p>
    <w:p w14:paraId="6D376489" w14:textId="111B8E7A" w:rsidR="0080180C" w:rsidRPr="00064644" w:rsidRDefault="00616999" w:rsidP="0080180C">
      <w:pPr>
        <w:jc w:val="both"/>
        <w:rPr>
          <w:rFonts w:ascii="Tahoma" w:hAnsi="Tahoma" w:cs="Tahoma"/>
          <w:sz w:val="24"/>
          <w:szCs w:val="24"/>
        </w:rPr>
      </w:pPr>
      <w:r w:rsidRPr="00064644">
        <w:rPr>
          <w:rFonts w:ascii="Tahoma" w:hAnsi="Tahoma" w:cs="Tahoma"/>
          <w:sz w:val="24"/>
          <w:szCs w:val="24"/>
        </w:rPr>
        <w:t xml:space="preserve">The following </w:t>
      </w:r>
      <w:r w:rsidR="004F397D" w:rsidRPr="00064644">
        <w:rPr>
          <w:rFonts w:ascii="Tahoma" w:hAnsi="Tahoma" w:cs="Tahoma"/>
          <w:sz w:val="24"/>
          <w:szCs w:val="24"/>
        </w:rPr>
        <w:t>independently run</w:t>
      </w:r>
      <w:r w:rsidRPr="00064644">
        <w:rPr>
          <w:rFonts w:ascii="Tahoma" w:hAnsi="Tahoma" w:cs="Tahoma"/>
          <w:sz w:val="24"/>
          <w:szCs w:val="24"/>
        </w:rPr>
        <w:t xml:space="preserve"> services</w:t>
      </w:r>
      <w:r w:rsidR="004F397D" w:rsidRPr="00064644">
        <w:rPr>
          <w:rFonts w:ascii="Tahoma" w:hAnsi="Tahoma" w:cs="Tahoma"/>
          <w:sz w:val="24"/>
          <w:szCs w:val="24"/>
        </w:rPr>
        <w:t xml:space="preserve"> are available within the building: </w:t>
      </w:r>
    </w:p>
    <w:p w14:paraId="1062B263" w14:textId="77777777" w:rsidR="0080180C" w:rsidRPr="00064644" w:rsidRDefault="0080180C" w:rsidP="0080180C">
      <w:pPr>
        <w:jc w:val="both"/>
        <w:rPr>
          <w:rFonts w:ascii="Tahoma" w:hAnsi="Tahoma" w:cs="Tahoma"/>
          <w:sz w:val="24"/>
          <w:szCs w:val="24"/>
        </w:rPr>
      </w:pPr>
    </w:p>
    <w:p w14:paraId="4D4CCA97" w14:textId="6A787DAD" w:rsidR="0080180C" w:rsidRPr="00064644" w:rsidRDefault="0080180C" w:rsidP="0080180C">
      <w:pPr>
        <w:pStyle w:val="ListParagraph"/>
        <w:numPr>
          <w:ilvl w:val="0"/>
          <w:numId w:val="41"/>
        </w:numPr>
        <w:jc w:val="both"/>
        <w:rPr>
          <w:rFonts w:ascii="Tahoma" w:hAnsi="Tahoma" w:cs="Tahoma"/>
          <w:sz w:val="24"/>
          <w:szCs w:val="24"/>
        </w:rPr>
      </w:pPr>
      <w:r w:rsidRPr="00064644">
        <w:rPr>
          <w:rFonts w:ascii="Tahoma" w:hAnsi="Tahoma" w:cs="Tahoma"/>
          <w:sz w:val="24"/>
          <w:szCs w:val="24"/>
        </w:rPr>
        <w:t>Audiology</w:t>
      </w:r>
    </w:p>
    <w:p w14:paraId="1604EBFC" w14:textId="64FC31DA" w:rsidR="0080180C" w:rsidRPr="00064644" w:rsidRDefault="00A91356" w:rsidP="0080180C">
      <w:pPr>
        <w:pStyle w:val="ListParagraph"/>
        <w:numPr>
          <w:ilvl w:val="0"/>
          <w:numId w:val="41"/>
        </w:numPr>
        <w:jc w:val="both"/>
        <w:rPr>
          <w:rFonts w:ascii="Tahoma" w:hAnsi="Tahoma" w:cs="Tahoma"/>
          <w:sz w:val="24"/>
          <w:szCs w:val="24"/>
        </w:rPr>
      </w:pPr>
      <w:r w:rsidRPr="00064644">
        <w:rPr>
          <w:rFonts w:ascii="Tahoma" w:hAnsi="Tahoma" w:cs="Tahoma"/>
          <w:sz w:val="24"/>
          <w:szCs w:val="24"/>
        </w:rPr>
        <w:t>Podiatrist</w:t>
      </w:r>
    </w:p>
    <w:p w14:paraId="55DDCFF4" w14:textId="680A3C8F" w:rsidR="0080180C" w:rsidRPr="00064644" w:rsidRDefault="00A91356" w:rsidP="0080180C">
      <w:pPr>
        <w:pStyle w:val="ListParagraph"/>
        <w:numPr>
          <w:ilvl w:val="0"/>
          <w:numId w:val="41"/>
        </w:numPr>
        <w:jc w:val="both"/>
        <w:rPr>
          <w:rFonts w:ascii="Tahoma" w:hAnsi="Tahoma" w:cs="Tahoma"/>
          <w:sz w:val="24"/>
          <w:szCs w:val="24"/>
        </w:rPr>
      </w:pPr>
      <w:r w:rsidRPr="00064644">
        <w:rPr>
          <w:rFonts w:ascii="Tahoma" w:hAnsi="Tahoma" w:cs="Tahoma"/>
          <w:sz w:val="24"/>
          <w:szCs w:val="24"/>
        </w:rPr>
        <w:t>Ear suction</w:t>
      </w:r>
    </w:p>
    <w:p w14:paraId="7683B94A" w14:textId="33E37008" w:rsidR="0080180C" w:rsidRPr="00064644" w:rsidRDefault="00A91356" w:rsidP="0080180C">
      <w:pPr>
        <w:pStyle w:val="ListParagraph"/>
        <w:numPr>
          <w:ilvl w:val="0"/>
          <w:numId w:val="41"/>
        </w:numPr>
        <w:jc w:val="both"/>
        <w:rPr>
          <w:rFonts w:ascii="Tahoma" w:hAnsi="Tahoma" w:cs="Tahoma"/>
          <w:sz w:val="24"/>
          <w:szCs w:val="24"/>
        </w:rPr>
      </w:pPr>
      <w:r w:rsidRPr="00064644">
        <w:rPr>
          <w:rFonts w:ascii="Tahoma" w:hAnsi="Tahoma" w:cs="Tahoma"/>
          <w:sz w:val="24"/>
          <w:szCs w:val="24"/>
        </w:rPr>
        <w:t xml:space="preserve">Councilllor </w:t>
      </w:r>
    </w:p>
    <w:p w14:paraId="36684EC9" w14:textId="374DB601" w:rsidR="0080180C" w:rsidRPr="00064644" w:rsidRDefault="0080180C" w:rsidP="0080180C">
      <w:pPr>
        <w:pStyle w:val="ListParagraph"/>
        <w:numPr>
          <w:ilvl w:val="0"/>
          <w:numId w:val="41"/>
        </w:numPr>
        <w:jc w:val="both"/>
        <w:rPr>
          <w:rFonts w:ascii="Tahoma" w:hAnsi="Tahoma" w:cs="Tahoma"/>
          <w:sz w:val="24"/>
          <w:szCs w:val="24"/>
        </w:rPr>
      </w:pPr>
      <w:r w:rsidRPr="00064644">
        <w:rPr>
          <w:rFonts w:ascii="Tahoma" w:hAnsi="Tahoma" w:cs="Tahoma"/>
          <w:sz w:val="24"/>
          <w:szCs w:val="24"/>
        </w:rPr>
        <w:t xml:space="preserve">Physiotherapy </w:t>
      </w:r>
    </w:p>
    <w:p w14:paraId="2066817D" w14:textId="6BFEA1BD" w:rsidR="00337E39" w:rsidRPr="00064644" w:rsidRDefault="00337E39" w:rsidP="00337E39">
      <w:pPr>
        <w:ind w:left="720"/>
        <w:contextualSpacing/>
        <w:jc w:val="both"/>
        <w:rPr>
          <w:rFonts w:ascii="Tahoma" w:hAnsi="Tahoma" w:cs="Tahoma"/>
          <w:sz w:val="24"/>
          <w:szCs w:val="24"/>
          <w:lang w:val="en-GB"/>
        </w:rPr>
      </w:pPr>
    </w:p>
    <w:p w14:paraId="17826AAF" w14:textId="2F911C04" w:rsidR="00337E39" w:rsidRPr="00064644" w:rsidRDefault="00337E39" w:rsidP="00337E39">
      <w:pPr>
        <w:jc w:val="both"/>
        <w:rPr>
          <w:rFonts w:ascii="Tahoma" w:hAnsi="Tahoma" w:cs="Tahoma"/>
          <w:b/>
          <w:bCs/>
          <w:sz w:val="24"/>
          <w:szCs w:val="24"/>
          <w:u w:val="single"/>
          <w:lang w:val="en-GB"/>
        </w:rPr>
      </w:pPr>
      <w:r w:rsidRPr="00064644">
        <w:rPr>
          <w:rFonts w:ascii="Tahoma" w:hAnsi="Tahoma" w:cs="Tahoma"/>
          <w:b/>
          <w:bCs/>
          <w:sz w:val="24"/>
          <w:szCs w:val="24"/>
          <w:u w:val="single"/>
          <w:lang w:val="en-GB"/>
        </w:rPr>
        <w:t>Staff</w:t>
      </w:r>
    </w:p>
    <w:p w14:paraId="01437FFD" w14:textId="77777777" w:rsidR="00337E39" w:rsidRPr="00064644" w:rsidRDefault="00337E39" w:rsidP="00337E39">
      <w:pPr>
        <w:jc w:val="both"/>
        <w:rPr>
          <w:rFonts w:ascii="Tahoma" w:hAnsi="Tahoma" w:cs="Tahoma"/>
          <w:b/>
          <w:bCs/>
          <w:sz w:val="24"/>
          <w:szCs w:val="24"/>
          <w:u w:val="single"/>
          <w:lang w:val="en-GB"/>
        </w:rPr>
      </w:pPr>
    </w:p>
    <w:p w14:paraId="1591BA2B" w14:textId="2B42BC7B" w:rsidR="00337E39" w:rsidRPr="00064644" w:rsidRDefault="0080180C" w:rsidP="00337E39">
      <w:pPr>
        <w:jc w:val="both"/>
        <w:rPr>
          <w:rFonts w:ascii="Tahoma" w:hAnsi="Tahoma" w:cs="Tahoma"/>
          <w:sz w:val="24"/>
          <w:szCs w:val="24"/>
          <w:lang w:val="en-GB"/>
        </w:rPr>
      </w:pPr>
      <w:r w:rsidRPr="00064644">
        <w:rPr>
          <w:rFonts w:ascii="Tahoma" w:hAnsi="Tahoma" w:cs="Tahoma"/>
          <w:sz w:val="24"/>
          <w:szCs w:val="24"/>
          <w:lang w:val="en-GB"/>
        </w:rPr>
        <w:t xml:space="preserve">The practice has a team of some </w:t>
      </w:r>
      <w:r w:rsidR="009A675B">
        <w:rPr>
          <w:rFonts w:ascii="Tahoma" w:hAnsi="Tahoma" w:cs="Tahoma"/>
          <w:sz w:val="24"/>
          <w:szCs w:val="24"/>
          <w:lang w:val="en-GB"/>
        </w:rPr>
        <w:t>43</w:t>
      </w:r>
      <w:r w:rsidR="00337E39" w:rsidRPr="00064644">
        <w:rPr>
          <w:rFonts w:ascii="Tahoma" w:hAnsi="Tahoma" w:cs="Tahoma"/>
          <w:sz w:val="24"/>
          <w:szCs w:val="24"/>
          <w:lang w:val="en-GB"/>
        </w:rPr>
        <w:t xml:space="preserve"> health care professionals and administration support who are all practice employed.</w:t>
      </w:r>
    </w:p>
    <w:p w14:paraId="129FD260" w14:textId="028EA1FC" w:rsidR="00337E39" w:rsidRPr="00064644" w:rsidRDefault="00337E39" w:rsidP="00337E39">
      <w:pPr>
        <w:jc w:val="both"/>
        <w:rPr>
          <w:rFonts w:ascii="Tahoma" w:hAnsi="Tahoma" w:cs="Tahoma"/>
          <w:sz w:val="24"/>
          <w:szCs w:val="24"/>
          <w:lang w:val="en-GB"/>
        </w:rPr>
      </w:pPr>
    </w:p>
    <w:p w14:paraId="6A4AA04E" w14:textId="6491E808" w:rsidR="0041675F" w:rsidRDefault="0041675F" w:rsidP="0041675F">
      <w:pPr>
        <w:rPr>
          <w:rFonts w:ascii="Tahoma" w:hAnsi="Tahoma" w:cs="Tahoma"/>
          <w:bCs/>
          <w:sz w:val="24"/>
          <w:szCs w:val="24"/>
        </w:rPr>
      </w:pPr>
      <w:r w:rsidRPr="00064644">
        <w:rPr>
          <w:rFonts w:ascii="Tahoma" w:hAnsi="Tahoma" w:cs="Tahoma"/>
          <w:bCs/>
          <w:sz w:val="24"/>
          <w:szCs w:val="24"/>
        </w:rPr>
        <w:t>The practice has six GP partners</w:t>
      </w:r>
      <w:r w:rsidR="009A675B">
        <w:rPr>
          <w:rFonts w:ascii="Tahoma" w:hAnsi="Tahoma" w:cs="Tahoma"/>
          <w:bCs/>
          <w:sz w:val="24"/>
          <w:szCs w:val="24"/>
        </w:rPr>
        <w:t xml:space="preserve"> and </w:t>
      </w:r>
      <w:r w:rsidRPr="00064644">
        <w:rPr>
          <w:rFonts w:ascii="Tahoma" w:hAnsi="Tahoma" w:cs="Tahoma"/>
          <w:bCs/>
          <w:sz w:val="24"/>
          <w:szCs w:val="24"/>
        </w:rPr>
        <w:t>four salaried GPs</w:t>
      </w:r>
      <w:r w:rsidR="009A675B">
        <w:rPr>
          <w:rFonts w:ascii="Tahoma" w:hAnsi="Tahoma" w:cs="Tahoma"/>
          <w:bCs/>
          <w:sz w:val="24"/>
          <w:szCs w:val="24"/>
        </w:rPr>
        <w:t xml:space="preserve"> along with a varied team as below:</w:t>
      </w:r>
    </w:p>
    <w:p w14:paraId="34E903FC" w14:textId="77777777" w:rsidR="0041675F" w:rsidRPr="00064644" w:rsidRDefault="0041675F" w:rsidP="00337E39">
      <w:pPr>
        <w:jc w:val="both"/>
        <w:rPr>
          <w:rFonts w:ascii="Tahoma" w:hAnsi="Tahoma" w:cs="Tahoma"/>
          <w:sz w:val="24"/>
          <w:szCs w:val="24"/>
        </w:rPr>
      </w:pPr>
    </w:p>
    <w:p w14:paraId="7D17EAED" w14:textId="77777777" w:rsidR="002522BC" w:rsidRPr="002522BC" w:rsidRDefault="002522BC" w:rsidP="002522BC">
      <w:pPr>
        <w:rPr>
          <w:rFonts w:ascii="Tahoma" w:hAnsi="Tahoma" w:cs="Tahoma"/>
          <w:sz w:val="24"/>
          <w:szCs w:val="24"/>
          <w:lang w:val="en-GB"/>
        </w:rPr>
      </w:pPr>
      <w:r w:rsidRPr="002522BC">
        <w:rPr>
          <w:rFonts w:ascii="Tahoma" w:hAnsi="Tahoma" w:cs="Tahoma"/>
          <w:sz w:val="24"/>
          <w:szCs w:val="24"/>
        </w:rPr>
        <w:t>1 Practice Manager (located at Goring, but manages both sites) – full-time</w:t>
      </w:r>
    </w:p>
    <w:p w14:paraId="199C8AA6" w14:textId="53A7EAB4" w:rsidR="002522BC" w:rsidRPr="002522BC" w:rsidRDefault="002522BC" w:rsidP="002522BC">
      <w:pPr>
        <w:rPr>
          <w:rFonts w:ascii="Tahoma" w:hAnsi="Tahoma" w:cs="Tahoma"/>
          <w:sz w:val="24"/>
          <w:szCs w:val="24"/>
        </w:rPr>
      </w:pPr>
      <w:r w:rsidRPr="002522BC">
        <w:rPr>
          <w:rFonts w:ascii="Tahoma" w:hAnsi="Tahoma" w:cs="Tahoma"/>
          <w:sz w:val="24"/>
          <w:szCs w:val="24"/>
        </w:rPr>
        <w:t xml:space="preserve">1 Systems Manager </w:t>
      </w:r>
    </w:p>
    <w:p w14:paraId="257FC238" w14:textId="77777777" w:rsidR="002522BC" w:rsidRPr="002522BC" w:rsidRDefault="002522BC" w:rsidP="002522BC">
      <w:pPr>
        <w:rPr>
          <w:rFonts w:ascii="Tahoma" w:hAnsi="Tahoma" w:cs="Tahoma"/>
          <w:sz w:val="24"/>
          <w:szCs w:val="24"/>
        </w:rPr>
      </w:pPr>
      <w:r w:rsidRPr="002522BC">
        <w:rPr>
          <w:rFonts w:ascii="Tahoma" w:hAnsi="Tahoma" w:cs="Tahoma"/>
          <w:sz w:val="24"/>
          <w:szCs w:val="24"/>
        </w:rPr>
        <w:t>2 Administrators (1 in Senior role, located at Woodcote)</w:t>
      </w:r>
    </w:p>
    <w:p w14:paraId="314AB5DC" w14:textId="77777777" w:rsidR="002522BC" w:rsidRPr="002522BC" w:rsidRDefault="002522BC" w:rsidP="002522BC">
      <w:pPr>
        <w:rPr>
          <w:rFonts w:ascii="Tahoma" w:hAnsi="Tahoma" w:cs="Tahoma"/>
          <w:sz w:val="24"/>
          <w:szCs w:val="24"/>
        </w:rPr>
      </w:pPr>
      <w:r w:rsidRPr="002522BC">
        <w:rPr>
          <w:rFonts w:ascii="Tahoma" w:hAnsi="Tahoma" w:cs="Tahoma"/>
          <w:sz w:val="24"/>
          <w:szCs w:val="24"/>
        </w:rPr>
        <w:t>1 Lead Nurse</w:t>
      </w:r>
    </w:p>
    <w:p w14:paraId="1A2F98C2" w14:textId="77777777" w:rsidR="002522BC" w:rsidRPr="002522BC" w:rsidRDefault="002522BC" w:rsidP="002522BC">
      <w:pPr>
        <w:rPr>
          <w:rFonts w:ascii="Tahoma" w:hAnsi="Tahoma" w:cs="Tahoma"/>
          <w:sz w:val="24"/>
          <w:szCs w:val="24"/>
        </w:rPr>
      </w:pPr>
      <w:r w:rsidRPr="002522BC">
        <w:rPr>
          <w:rFonts w:ascii="Tahoma" w:hAnsi="Tahoma" w:cs="Tahoma"/>
          <w:sz w:val="24"/>
          <w:szCs w:val="24"/>
        </w:rPr>
        <w:t>4 Nurse Practitioners / Practice Nurses (including 4 dispensing nurses)</w:t>
      </w:r>
    </w:p>
    <w:p w14:paraId="2F040A2B" w14:textId="77777777" w:rsidR="002522BC" w:rsidRPr="002522BC" w:rsidRDefault="002522BC" w:rsidP="002522BC">
      <w:pPr>
        <w:rPr>
          <w:rFonts w:ascii="Tahoma" w:hAnsi="Tahoma" w:cs="Tahoma"/>
          <w:sz w:val="24"/>
          <w:szCs w:val="24"/>
        </w:rPr>
      </w:pPr>
      <w:r w:rsidRPr="002522BC">
        <w:rPr>
          <w:rFonts w:ascii="Tahoma" w:hAnsi="Tahoma" w:cs="Tahoma"/>
          <w:sz w:val="24"/>
          <w:szCs w:val="24"/>
        </w:rPr>
        <w:t>2 HCAs</w:t>
      </w:r>
    </w:p>
    <w:p w14:paraId="4906D63B" w14:textId="77777777" w:rsidR="002522BC" w:rsidRPr="002522BC" w:rsidRDefault="002522BC" w:rsidP="002522BC">
      <w:pPr>
        <w:rPr>
          <w:rFonts w:ascii="Tahoma" w:hAnsi="Tahoma" w:cs="Tahoma"/>
          <w:sz w:val="24"/>
          <w:szCs w:val="24"/>
        </w:rPr>
      </w:pPr>
      <w:r w:rsidRPr="002522BC">
        <w:rPr>
          <w:rFonts w:ascii="Tahoma" w:hAnsi="Tahoma" w:cs="Tahoma"/>
          <w:sz w:val="24"/>
          <w:szCs w:val="24"/>
        </w:rPr>
        <w:t>1 Phlebotomist</w:t>
      </w:r>
    </w:p>
    <w:p w14:paraId="265581A2" w14:textId="77777777" w:rsidR="002522BC" w:rsidRPr="002522BC" w:rsidRDefault="002522BC" w:rsidP="002522BC">
      <w:pPr>
        <w:rPr>
          <w:rFonts w:ascii="Tahoma" w:hAnsi="Tahoma" w:cs="Tahoma"/>
          <w:sz w:val="24"/>
          <w:szCs w:val="24"/>
        </w:rPr>
      </w:pPr>
      <w:r w:rsidRPr="002522BC">
        <w:rPr>
          <w:rFonts w:ascii="Tahoma" w:hAnsi="Tahoma" w:cs="Tahoma"/>
          <w:sz w:val="24"/>
          <w:szCs w:val="24"/>
        </w:rPr>
        <w:t>1 Dispensary Manager (based at Woodcote)</w:t>
      </w:r>
    </w:p>
    <w:p w14:paraId="395AE26B" w14:textId="15AAB382" w:rsidR="002522BC" w:rsidRPr="002522BC" w:rsidRDefault="002522BC" w:rsidP="003B58C0">
      <w:pPr>
        <w:rPr>
          <w:rFonts w:ascii="Tahoma" w:hAnsi="Tahoma" w:cs="Tahoma"/>
          <w:sz w:val="24"/>
          <w:szCs w:val="24"/>
        </w:rPr>
      </w:pPr>
      <w:r w:rsidRPr="002522BC">
        <w:rPr>
          <w:rFonts w:ascii="Tahoma" w:hAnsi="Tahoma" w:cs="Tahoma"/>
          <w:sz w:val="24"/>
          <w:szCs w:val="24"/>
        </w:rPr>
        <w:t xml:space="preserve">8 Dispensers (1 Senior based at Goring) </w:t>
      </w:r>
    </w:p>
    <w:p w14:paraId="6EACF00B" w14:textId="50B54B6E" w:rsidR="002522BC" w:rsidRPr="002522BC" w:rsidRDefault="002522BC" w:rsidP="003B58C0">
      <w:pPr>
        <w:rPr>
          <w:rFonts w:ascii="Tahoma" w:hAnsi="Tahoma" w:cs="Tahoma"/>
          <w:sz w:val="24"/>
          <w:szCs w:val="24"/>
        </w:rPr>
      </w:pPr>
      <w:r w:rsidRPr="002522BC">
        <w:rPr>
          <w:rFonts w:ascii="Tahoma" w:hAnsi="Tahoma" w:cs="Tahoma"/>
          <w:sz w:val="24"/>
          <w:szCs w:val="24"/>
        </w:rPr>
        <w:t xml:space="preserve">2 Secretaries (one at each site) </w:t>
      </w:r>
    </w:p>
    <w:p w14:paraId="7B81D9A4" w14:textId="561BA68F" w:rsidR="002522BC" w:rsidRPr="002522BC" w:rsidRDefault="002522BC" w:rsidP="002522BC">
      <w:pPr>
        <w:rPr>
          <w:rFonts w:ascii="Tahoma" w:hAnsi="Tahoma" w:cs="Tahoma"/>
          <w:sz w:val="24"/>
          <w:szCs w:val="24"/>
        </w:rPr>
      </w:pPr>
      <w:r w:rsidRPr="002522BC">
        <w:rPr>
          <w:rFonts w:ascii="Tahoma" w:hAnsi="Tahoma" w:cs="Tahoma"/>
          <w:sz w:val="24"/>
          <w:szCs w:val="24"/>
        </w:rPr>
        <w:t xml:space="preserve">13 Receptionists </w:t>
      </w:r>
    </w:p>
    <w:p w14:paraId="3F876E53" w14:textId="77777777" w:rsidR="002522BC" w:rsidRPr="002522BC" w:rsidRDefault="002522BC" w:rsidP="002522BC">
      <w:pPr>
        <w:rPr>
          <w:rFonts w:ascii="Tahoma" w:hAnsi="Tahoma" w:cs="Tahoma"/>
          <w:sz w:val="24"/>
          <w:szCs w:val="24"/>
        </w:rPr>
      </w:pPr>
      <w:r w:rsidRPr="002522BC">
        <w:rPr>
          <w:rFonts w:ascii="Tahoma" w:hAnsi="Tahoma" w:cs="Tahoma"/>
          <w:sz w:val="24"/>
          <w:szCs w:val="24"/>
        </w:rPr>
        <w:t>2 Admin assistants / scanners</w:t>
      </w:r>
    </w:p>
    <w:p w14:paraId="49A048D5" w14:textId="3025CC69" w:rsidR="002522BC" w:rsidRPr="002522BC" w:rsidRDefault="002522BC" w:rsidP="002522BC">
      <w:pPr>
        <w:rPr>
          <w:rFonts w:ascii="Tahoma" w:hAnsi="Tahoma" w:cs="Tahoma"/>
          <w:sz w:val="24"/>
          <w:szCs w:val="24"/>
        </w:rPr>
      </w:pPr>
      <w:r w:rsidRPr="002522BC">
        <w:rPr>
          <w:rFonts w:ascii="Tahoma" w:hAnsi="Tahoma" w:cs="Tahoma"/>
          <w:sz w:val="24"/>
          <w:szCs w:val="24"/>
        </w:rPr>
        <w:t xml:space="preserve">1 Employed cleaner </w:t>
      </w:r>
    </w:p>
    <w:p w14:paraId="4F0EFE4A" w14:textId="5A3DB162" w:rsidR="00C43C5A" w:rsidRDefault="00C43C5A" w:rsidP="00337E39">
      <w:pPr>
        <w:jc w:val="both"/>
        <w:rPr>
          <w:rFonts w:ascii="Tahoma" w:hAnsi="Tahoma" w:cs="Tahoma"/>
          <w:b/>
          <w:bCs/>
          <w:sz w:val="24"/>
          <w:szCs w:val="24"/>
        </w:rPr>
      </w:pPr>
    </w:p>
    <w:p w14:paraId="0BCAE3A2" w14:textId="4A5507A3" w:rsidR="00152DB6" w:rsidRPr="008C0028" w:rsidRDefault="00152DB6" w:rsidP="00337E39">
      <w:pPr>
        <w:jc w:val="both"/>
        <w:rPr>
          <w:rFonts w:ascii="Tahoma" w:hAnsi="Tahoma" w:cs="Tahoma"/>
          <w:sz w:val="24"/>
          <w:szCs w:val="24"/>
        </w:rPr>
      </w:pPr>
      <w:r w:rsidRPr="008C0028">
        <w:rPr>
          <w:rFonts w:ascii="Tahoma" w:hAnsi="Tahoma" w:cs="Tahoma"/>
          <w:sz w:val="24"/>
          <w:szCs w:val="24"/>
        </w:rPr>
        <w:t xml:space="preserve">This is one of the lead training practices so </w:t>
      </w:r>
      <w:r w:rsidR="008C0028" w:rsidRPr="008C0028">
        <w:rPr>
          <w:rFonts w:ascii="Tahoma" w:hAnsi="Tahoma" w:cs="Tahoma"/>
          <w:sz w:val="24"/>
          <w:szCs w:val="24"/>
        </w:rPr>
        <w:t>the</w:t>
      </w:r>
      <w:r w:rsidR="003D4503">
        <w:rPr>
          <w:rFonts w:ascii="Tahoma" w:hAnsi="Tahoma" w:cs="Tahoma"/>
          <w:sz w:val="24"/>
          <w:szCs w:val="24"/>
        </w:rPr>
        <w:t xml:space="preserve">re are </w:t>
      </w:r>
      <w:r w:rsidR="008C0028" w:rsidRPr="008C0028">
        <w:rPr>
          <w:rFonts w:ascii="Tahoma" w:hAnsi="Tahoma" w:cs="Tahoma"/>
          <w:sz w:val="24"/>
          <w:szCs w:val="24"/>
        </w:rPr>
        <w:t>up to five GP registrars at any one time.</w:t>
      </w:r>
    </w:p>
    <w:p w14:paraId="39CAB88C" w14:textId="77777777" w:rsidR="00337E39" w:rsidRPr="00064644" w:rsidRDefault="00337E39" w:rsidP="00337E39">
      <w:pPr>
        <w:jc w:val="both"/>
        <w:rPr>
          <w:rFonts w:ascii="Tahoma" w:hAnsi="Tahoma" w:cs="Tahoma"/>
          <w:b/>
          <w:sz w:val="24"/>
          <w:szCs w:val="24"/>
          <w:lang w:val="en-GB"/>
        </w:rPr>
      </w:pPr>
    </w:p>
    <w:p w14:paraId="3116ADD3" w14:textId="77777777" w:rsidR="00337E39" w:rsidRPr="00064644" w:rsidRDefault="00337E39" w:rsidP="00337E39">
      <w:pPr>
        <w:jc w:val="both"/>
        <w:rPr>
          <w:rFonts w:ascii="Tahoma" w:hAnsi="Tahoma" w:cs="Tahoma"/>
          <w:sz w:val="24"/>
          <w:szCs w:val="24"/>
          <w:lang w:val="en-GB"/>
        </w:rPr>
      </w:pPr>
      <w:r w:rsidRPr="00064644">
        <w:rPr>
          <w:rFonts w:ascii="Tahoma" w:hAnsi="Tahoma" w:cs="Tahoma"/>
          <w:b/>
          <w:sz w:val="24"/>
          <w:szCs w:val="24"/>
          <w:lang w:val="en-GB"/>
        </w:rPr>
        <w:t>Attached Services/Staff</w:t>
      </w:r>
    </w:p>
    <w:p w14:paraId="36F90769" w14:textId="55E7B6A7" w:rsidR="0080180C" w:rsidRPr="00064644" w:rsidRDefault="004F397D" w:rsidP="00337E39">
      <w:pPr>
        <w:jc w:val="both"/>
        <w:rPr>
          <w:rFonts w:ascii="Tahoma" w:hAnsi="Tahoma" w:cs="Tahoma"/>
          <w:sz w:val="24"/>
          <w:szCs w:val="24"/>
        </w:rPr>
      </w:pPr>
      <w:r w:rsidRPr="00064644">
        <w:rPr>
          <w:rFonts w:ascii="Tahoma" w:hAnsi="Tahoma" w:cs="Tahoma"/>
          <w:sz w:val="24"/>
          <w:szCs w:val="24"/>
        </w:rPr>
        <w:t xml:space="preserve">District Nurse </w:t>
      </w:r>
    </w:p>
    <w:p w14:paraId="15E7F764" w14:textId="77777777" w:rsidR="0080180C" w:rsidRPr="00064644" w:rsidRDefault="004F397D" w:rsidP="00337E39">
      <w:pPr>
        <w:jc w:val="both"/>
        <w:rPr>
          <w:rFonts w:ascii="Tahoma" w:hAnsi="Tahoma" w:cs="Tahoma"/>
          <w:sz w:val="24"/>
          <w:szCs w:val="24"/>
        </w:rPr>
      </w:pPr>
      <w:r w:rsidRPr="00064644">
        <w:rPr>
          <w:rFonts w:ascii="Tahoma" w:hAnsi="Tahoma" w:cs="Tahoma"/>
          <w:sz w:val="24"/>
          <w:szCs w:val="24"/>
        </w:rPr>
        <w:t xml:space="preserve">Health Visitor </w:t>
      </w:r>
    </w:p>
    <w:p w14:paraId="1C97AEFC" w14:textId="77777777" w:rsidR="0080180C" w:rsidRPr="00064644" w:rsidRDefault="004F397D" w:rsidP="00337E39">
      <w:pPr>
        <w:jc w:val="both"/>
        <w:rPr>
          <w:rFonts w:ascii="Tahoma" w:hAnsi="Tahoma" w:cs="Tahoma"/>
          <w:sz w:val="24"/>
          <w:szCs w:val="24"/>
        </w:rPr>
      </w:pPr>
      <w:r w:rsidRPr="00064644">
        <w:rPr>
          <w:rFonts w:ascii="Tahoma" w:hAnsi="Tahoma" w:cs="Tahoma"/>
          <w:sz w:val="24"/>
          <w:szCs w:val="24"/>
        </w:rPr>
        <w:t xml:space="preserve">Community Midwife </w:t>
      </w:r>
    </w:p>
    <w:p w14:paraId="41C415F7" w14:textId="69C74861" w:rsidR="00337E39" w:rsidRPr="00064644" w:rsidRDefault="004F397D" w:rsidP="00337E39">
      <w:pPr>
        <w:jc w:val="both"/>
        <w:rPr>
          <w:rFonts w:ascii="Tahoma" w:hAnsi="Tahoma" w:cs="Tahoma"/>
          <w:sz w:val="24"/>
          <w:szCs w:val="24"/>
        </w:rPr>
      </w:pPr>
      <w:r w:rsidRPr="00064644">
        <w:rPr>
          <w:rFonts w:ascii="Tahoma" w:hAnsi="Tahoma" w:cs="Tahoma"/>
          <w:sz w:val="24"/>
          <w:szCs w:val="24"/>
        </w:rPr>
        <w:t>Macmillan Nurse</w:t>
      </w:r>
    </w:p>
    <w:p w14:paraId="1D309319" w14:textId="6059AC5A" w:rsidR="0096478A" w:rsidRPr="00064644" w:rsidRDefault="0096478A" w:rsidP="00337E39">
      <w:pPr>
        <w:jc w:val="both"/>
        <w:rPr>
          <w:rFonts w:ascii="Tahoma" w:hAnsi="Tahoma" w:cs="Tahoma"/>
          <w:sz w:val="24"/>
          <w:szCs w:val="24"/>
        </w:rPr>
      </w:pPr>
      <w:r w:rsidRPr="00064644">
        <w:rPr>
          <w:rFonts w:ascii="Tahoma" w:hAnsi="Tahoma" w:cs="Tahoma"/>
          <w:sz w:val="24"/>
          <w:szCs w:val="24"/>
        </w:rPr>
        <w:t>PCN team</w:t>
      </w:r>
    </w:p>
    <w:p w14:paraId="6B35F094" w14:textId="52C6DACA" w:rsidR="0096478A" w:rsidRPr="00064644" w:rsidRDefault="0096478A" w:rsidP="00337E39">
      <w:pPr>
        <w:jc w:val="both"/>
        <w:rPr>
          <w:rFonts w:ascii="Tahoma" w:hAnsi="Tahoma" w:cs="Tahoma"/>
          <w:sz w:val="24"/>
          <w:szCs w:val="24"/>
        </w:rPr>
      </w:pPr>
    </w:p>
    <w:p w14:paraId="7472397C" w14:textId="77777777" w:rsidR="00337E39" w:rsidRPr="00064644" w:rsidRDefault="00337E39" w:rsidP="00337E39">
      <w:pPr>
        <w:jc w:val="both"/>
        <w:rPr>
          <w:rFonts w:ascii="Tahoma" w:hAnsi="Tahoma" w:cs="Tahoma"/>
          <w:b/>
          <w:bCs/>
          <w:sz w:val="24"/>
          <w:szCs w:val="24"/>
          <w:u w:val="single"/>
          <w:lang w:val="en-GB"/>
        </w:rPr>
      </w:pPr>
      <w:r w:rsidRPr="00064644">
        <w:rPr>
          <w:rFonts w:ascii="Tahoma" w:hAnsi="Tahoma" w:cs="Tahoma"/>
          <w:b/>
          <w:bCs/>
          <w:sz w:val="24"/>
          <w:szCs w:val="24"/>
          <w:u w:val="single"/>
          <w:lang w:val="en-GB"/>
        </w:rPr>
        <w:t>Premises</w:t>
      </w:r>
    </w:p>
    <w:p w14:paraId="5D143C29" w14:textId="5890D232" w:rsidR="00337E39" w:rsidRDefault="00337E39" w:rsidP="00337E39">
      <w:pPr>
        <w:jc w:val="both"/>
        <w:rPr>
          <w:rFonts w:ascii="Tahoma" w:hAnsi="Tahoma" w:cs="Tahoma"/>
          <w:b/>
          <w:bCs/>
          <w:sz w:val="24"/>
          <w:szCs w:val="24"/>
          <w:u w:val="single"/>
          <w:lang w:val="en-GB"/>
        </w:rPr>
      </w:pPr>
    </w:p>
    <w:p w14:paraId="46DCA47A" w14:textId="77777777" w:rsidR="002222A2" w:rsidRPr="00064644" w:rsidRDefault="002222A2" w:rsidP="00337E39">
      <w:pPr>
        <w:jc w:val="both"/>
        <w:rPr>
          <w:rFonts w:ascii="Tahoma" w:hAnsi="Tahoma" w:cs="Tahoma"/>
          <w:b/>
          <w:bCs/>
          <w:sz w:val="24"/>
          <w:szCs w:val="24"/>
          <w:u w:val="single"/>
          <w:lang w:val="en-GB"/>
        </w:rPr>
      </w:pPr>
    </w:p>
    <w:p w14:paraId="67896C81" w14:textId="77777777" w:rsidR="00104484" w:rsidRPr="00DE4B62" w:rsidRDefault="00104484" w:rsidP="00104484">
      <w:pPr>
        <w:rPr>
          <w:rFonts w:ascii="Tahoma" w:hAnsi="Tahoma" w:cs="Tahoma"/>
          <w:b/>
          <w:bCs/>
          <w:sz w:val="24"/>
          <w:szCs w:val="24"/>
          <w:lang w:val="en-GB"/>
        </w:rPr>
      </w:pPr>
      <w:r w:rsidRPr="00DE4B62">
        <w:rPr>
          <w:rFonts w:ascii="Tahoma" w:hAnsi="Tahoma" w:cs="Tahoma"/>
          <w:b/>
          <w:bCs/>
          <w:sz w:val="24"/>
          <w:szCs w:val="24"/>
        </w:rPr>
        <w:t>Premises – Goring Surgery</w:t>
      </w:r>
    </w:p>
    <w:p w14:paraId="1E146C47" w14:textId="77777777" w:rsidR="00104484" w:rsidRPr="00DE4B62" w:rsidRDefault="00104484" w:rsidP="00104484">
      <w:pPr>
        <w:rPr>
          <w:rFonts w:ascii="Tahoma" w:hAnsi="Tahoma" w:cs="Tahoma"/>
          <w:sz w:val="24"/>
          <w:szCs w:val="24"/>
        </w:rPr>
      </w:pPr>
      <w:r w:rsidRPr="00DE4B62">
        <w:rPr>
          <w:rFonts w:ascii="Tahoma" w:hAnsi="Tahoma" w:cs="Tahoma"/>
          <w:sz w:val="24"/>
          <w:szCs w:val="24"/>
        </w:rPr>
        <w:t>7 Consulting rooms</w:t>
      </w:r>
    </w:p>
    <w:p w14:paraId="108AAA5A" w14:textId="77777777" w:rsidR="00104484" w:rsidRPr="00DE4B62" w:rsidRDefault="00104484" w:rsidP="00104484">
      <w:pPr>
        <w:rPr>
          <w:rFonts w:ascii="Tahoma" w:hAnsi="Tahoma" w:cs="Tahoma"/>
          <w:sz w:val="24"/>
          <w:szCs w:val="24"/>
        </w:rPr>
      </w:pPr>
      <w:r w:rsidRPr="00DE4B62">
        <w:rPr>
          <w:rFonts w:ascii="Tahoma" w:hAnsi="Tahoma" w:cs="Tahoma"/>
          <w:sz w:val="24"/>
          <w:szCs w:val="24"/>
        </w:rPr>
        <w:t>2 Treatment rooms</w:t>
      </w:r>
    </w:p>
    <w:p w14:paraId="32B5E7E8" w14:textId="77777777" w:rsidR="00104484" w:rsidRPr="00DE4B62" w:rsidRDefault="00104484" w:rsidP="00104484">
      <w:pPr>
        <w:rPr>
          <w:rFonts w:ascii="Tahoma" w:hAnsi="Tahoma" w:cs="Tahoma"/>
          <w:sz w:val="24"/>
          <w:szCs w:val="24"/>
        </w:rPr>
      </w:pPr>
      <w:r w:rsidRPr="00DE4B62">
        <w:rPr>
          <w:rFonts w:ascii="Tahoma" w:hAnsi="Tahoma" w:cs="Tahoma"/>
          <w:sz w:val="24"/>
          <w:szCs w:val="24"/>
        </w:rPr>
        <w:t>Practice Manager office</w:t>
      </w:r>
    </w:p>
    <w:p w14:paraId="078E8561" w14:textId="77777777" w:rsidR="00104484" w:rsidRPr="00DE4B62" w:rsidRDefault="00104484" w:rsidP="00104484">
      <w:pPr>
        <w:rPr>
          <w:rFonts w:ascii="Tahoma" w:hAnsi="Tahoma" w:cs="Tahoma"/>
          <w:sz w:val="24"/>
          <w:szCs w:val="24"/>
        </w:rPr>
      </w:pPr>
      <w:r w:rsidRPr="00DE4B62">
        <w:rPr>
          <w:rFonts w:ascii="Tahoma" w:hAnsi="Tahoma" w:cs="Tahoma"/>
          <w:sz w:val="24"/>
          <w:szCs w:val="24"/>
        </w:rPr>
        <w:t>1 Dispensary</w:t>
      </w:r>
    </w:p>
    <w:p w14:paraId="019F8267" w14:textId="77777777" w:rsidR="00104484" w:rsidRPr="00DE4B62" w:rsidRDefault="00104484" w:rsidP="00104484">
      <w:pPr>
        <w:rPr>
          <w:rFonts w:ascii="Tahoma" w:hAnsi="Tahoma" w:cs="Tahoma"/>
          <w:sz w:val="24"/>
          <w:szCs w:val="24"/>
        </w:rPr>
      </w:pPr>
      <w:r w:rsidRPr="00DE4B62">
        <w:rPr>
          <w:rFonts w:ascii="Tahoma" w:hAnsi="Tahoma" w:cs="Tahoma"/>
          <w:sz w:val="24"/>
          <w:szCs w:val="24"/>
        </w:rPr>
        <w:t>First floor – 2 admin offices, with 4 workstations in each</w:t>
      </w:r>
    </w:p>
    <w:p w14:paraId="5F5A6AAE" w14:textId="77777777" w:rsidR="00104484" w:rsidRPr="00DE4B62" w:rsidRDefault="00104484" w:rsidP="00104484">
      <w:pPr>
        <w:rPr>
          <w:rFonts w:ascii="Tahoma" w:hAnsi="Tahoma" w:cs="Tahoma"/>
          <w:sz w:val="24"/>
          <w:szCs w:val="24"/>
        </w:rPr>
      </w:pPr>
      <w:r w:rsidRPr="00DE4B62">
        <w:rPr>
          <w:rFonts w:ascii="Tahoma" w:hAnsi="Tahoma" w:cs="Tahoma"/>
          <w:sz w:val="24"/>
          <w:szCs w:val="24"/>
        </w:rPr>
        <w:t>1 Ground floor kitchen and 1 first floor kitchen</w:t>
      </w:r>
    </w:p>
    <w:p w14:paraId="2ABB7712" w14:textId="77777777" w:rsidR="00104484" w:rsidRPr="00DE4B62" w:rsidRDefault="00104484" w:rsidP="00104484">
      <w:pPr>
        <w:rPr>
          <w:rFonts w:ascii="Tahoma" w:hAnsi="Tahoma" w:cs="Tahoma"/>
          <w:sz w:val="24"/>
          <w:szCs w:val="24"/>
        </w:rPr>
      </w:pPr>
      <w:r w:rsidRPr="00DE4B62">
        <w:rPr>
          <w:rFonts w:ascii="Tahoma" w:hAnsi="Tahoma" w:cs="Tahoma"/>
          <w:sz w:val="24"/>
          <w:szCs w:val="24"/>
        </w:rPr>
        <w:t>1 Large meeting room</w:t>
      </w:r>
    </w:p>
    <w:p w14:paraId="74D3B505" w14:textId="77777777" w:rsidR="00104484" w:rsidRPr="00DE4B62" w:rsidRDefault="00104484" w:rsidP="00104484">
      <w:pPr>
        <w:rPr>
          <w:rFonts w:ascii="Tahoma" w:hAnsi="Tahoma" w:cs="Tahoma"/>
          <w:sz w:val="24"/>
          <w:szCs w:val="24"/>
        </w:rPr>
      </w:pPr>
      <w:r w:rsidRPr="00DE4B62">
        <w:rPr>
          <w:rFonts w:ascii="Tahoma" w:hAnsi="Tahoma" w:cs="Tahoma"/>
          <w:sz w:val="24"/>
          <w:szCs w:val="24"/>
        </w:rPr>
        <w:t>1 Medical Records room on the first floor</w:t>
      </w:r>
    </w:p>
    <w:p w14:paraId="78D46598" w14:textId="77777777" w:rsidR="00104484" w:rsidRPr="00DE4B62" w:rsidRDefault="00104484" w:rsidP="00104484">
      <w:pPr>
        <w:rPr>
          <w:rFonts w:ascii="Tahoma" w:hAnsi="Tahoma" w:cs="Tahoma"/>
          <w:sz w:val="24"/>
          <w:szCs w:val="24"/>
        </w:rPr>
      </w:pPr>
      <w:r w:rsidRPr="00DE4B62">
        <w:rPr>
          <w:rFonts w:ascii="Tahoma" w:hAnsi="Tahoma" w:cs="Tahoma"/>
          <w:sz w:val="24"/>
          <w:szCs w:val="24"/>
        </w:rPr>
        <w:t>1 Staff Room</w:t>
      </w:r>
    </w:p>
    <w:p w14:paraId="074A5DE6" w14:textId="77777777" w:rsidR="00104484" w:rsidRPr="00DE4B62" w:rsidRDefault="00104484" w:rsidP="00104484">
      <w:pPr>
        <w:rPr>
          <w:rFonts w:ascii="Tahoma" w:hAnsi="Tahoma" w:cs="Tahoma"/>
          <w:sz w:val="24"/>
          <w:szCs w:val="24"/>
        </w:rPr>
      </w:pPr>
      <w:r w:rsidRPr="00DE4B62">
        <w:rPr>
          <w:rFonts w:ascii="Tahoma" w:hAnsi="Tahoma" w:cs="Tahoma"/>
          <w:sz w:val="24"/>
          <w:szCs w:val="24"/>
        </w:rPr>
        <w:t>1 Waiting room</w:t>
      </w:r>
    </w:p>
    <w:p w14:paraId="4B0106C3" w14:textId="77777777" w:rsidR="00104484" w:rsidRPr="00DE4B62" w:rsidRDefault="00104484" w:rsidP="00104484">
      <w:pPr>
        <w:rPr>
          <w:rFonts w:ascii="Tahoma" w:hAnsi="Tahoma" w:cs="Tahoma"/>
          <w:sz w:val="24"/>
          <w:szCs w:val="24"/>
        </w:rPr>
      </w:pPr>
      <w:r w:rsidRPr="00DE4B62">
        <w:rPr>
          <w:rFonts w:ascii="Tahoma" w:hAnsi="Tahoma" w:cs="Tahoma"/>
          <w:sz w:val="24"/>
          <w:szCs w:val="24"/>
        </w:rPr>
        <w:t>1 Reception desk</w:t>
      </w:r>
    </w:p>
    <w:p w14:paraId="016D4840" w14:textId="77777777" w:rsidR="00104484" w:rsidRPr="00DE4B62" w:rsidRDefault="00104484" w:rsidP="00104484">
      <w:pPr>
        <w:rPr>
          <w:rFonts w:ascii="Tahoma" w:hAnsi="Tahoma" w:cs="Tahoma"/>
          <w:sz w:val="24"/>
          <w:szCs w:val="24"/>
        </w:rPr>
      </w:pPr>
      <w:r w:rsidRPr="00DE4B62">
        <w:rPr>
          <w:rFonts w:ascii="Tahoma" w:hAnsi="Tahoma" w:cs="Tahoma"/>
          <w:sz w:val="24"/>
          <w:szCs w:val="24"/>
        </w:rPr>
        <w:t>1 Back reception office with 4 workstations</w:t>
      </w:r>
    </w:p>
    <w:p w14:paraId="587977D2" w14:textId="77777777" w:rsidR="00104484" w:rsidRPr="00DE4B62" w:rsidRDefault="00104484" w:rsidP="00104484">
      <w:pPr>
        <w:rPr>
          <w:rFonts w:ascii="Tahoma" w:hAnsi="Tahoma" w:cs="Tahoma"/>
          <w:sz w:val="24"/>
          <w:szCs w:val="24"/>
        </w:rPr>
      </w:pPr>
      <w:r w:rsidRPr="00DE4B62">
        <w:rPr>
          <w:rFonts w:ascii="Tahoma" w:hAnsi="Tahoma" w:cs="Tahoma"/>
          <w:sz w:val="24"/>
          <w:szCs w:val="24"/>
        </w:rPr>
        <w:t>1 Cleaning cupboard</w:t>
      </w:r>
    </w:p>
    <w:p w14:paraId="46F69273" w14:textId="77777777" w:rsidR="00104484" w:rsidRPr="00DE4B62" w:rsidRDefault="00104484" w:rsidP="00104484">
      <w:pPr>
        <w:rPr>
          <w:rFonts w:ascii="Tahoma" w:hAnsi="Tahoma" w:cs="Tahoma"/>
          <w:sz w:val="24"/>
          <w:szCs w:val="24"/>
        </w:rPr>
      </w:pPr>
      <w:r w:rsidRPr="00DE4B62">
        <w:rPr>
          <w:rFonts w:ascii="Tahoma" w:hAnsi="Tahoma" w:cs="Tahoma"/>
          <w:sz w:val="24"/>
          <w:szCs w:val="24"/>
        </w:rPr>
        <w:t>1 Photocopier / shredding room</w:t>
      </w:r>
    </w:p>
    <w:p w14:paraId="7C5D1EF0" w14:textId="77777777" w:rsidR="00104484" w:rsidRPr="00DE4B62" w:rsidRDefault="00104484" w:rsidP="00104484">
      <w:pPr>
        <w:rPr>
          <w:rFonts w:ascii="Tahoma" w:hAnsi="Tahoma" w:cs="Tahoma"/>
          <w:sz w:val="24"/>
          <w:szCs w:val="24"/>
        </w:rPr>
      </w:pPr>
      <w:r w:rsidRPr="00DE4B62">
        <w:rPr>
          <w:rFonts w:ascii="Tahoma" w:hAnsi="Tahoma" w:cs="Tahoma"/>
          <w:sz w:val="24"/>
          <w:szCs w:val="24"/>
        </w:rPr>
        <w:t>1 Stationery cupboard</w:t>
      </w:r>
    </w:p>
    <w:p w14:paraId="1B78E33D" w14:textId="77777777" w:rsidR="00104484" w:rsidRPr="00DE4B62" w:rsidRDefault="00104484" w:rsidP="00104484">
      <w:pPr>
        <w:rPr>
          <w:rFonts w:ascii="Tahoma" w:hAnsi="Tahoma" w:cs="Tahoma"/>
          <w:sz w:val="24"/>
          <w:szCs w:val="24"/>
        </w:rPr>
      </w:pPr>
      <w:r w:rsidRPr="00DE4B62">
        <w:rPr>
          <w:rFonts w:ascii="Tahoma" w:hAnsi="Tahoma" w:cs="Tahoma"/>
          <w:sz w:val="24"/>
          <w:szCs w:val="24"/>
        </w:rPr>
        <w:t xml:space="preserve">1 Patient carpark </w:t>
      </w:r>
    </w:p>
    <w:p w14:paraId="07B24CFE" w14:textId="77777777" w:rsidR="00104484" w:rsidRPr="00DE4B62" w:rsidRDefault="00104484" w:rsidP="00104484">
      <w:pPr>
        <w:rPr>
          <w:rFonts w:ascii="Tahoma" w:hAnsi="Tahoma" w:cs="Tahoma"/>
          <w:sz w:val="24"/>
          <w:szCs w:val="24"/>
        </w:rPr>
      </w:pPr>
      <w:r w:rsidRPr="00DE4B62">
        <w:rPr>
          <w:rFonts w:ascii="Tahoma" w:hAnsi="Tahoma" w:cs="Tahoma"/>
          <w:sz w:val="24"/>
          <w:szCs w:val="24"/>
        </w:rPr>
        <w:t>1 Staff carpark</w:t>
      </w:r>
    </w:p>
    <w:p w14:paraId="5E4057BB" w14:textId="77777777" w:rsidR="00104484" w:rsidRPr="00DE4B62" w:rsidRDefault="00104484" w:rsidP="00104484">
      <w:pPr>
        <w:rPr>
          <w:rFonts w:ascii="Tahoma" w:hAnsi="Tahoma" w:cs="Tahoma"/>
          <w:sz w:val="24"/>
          <w:szCs w:val="24"/>
        </w:rPr>
      </w:pPr>
      <w:r w:rsidRPr="00DE4B62">
        <w:rPr>
          <w:rFonts w:ascii="Tahoma" w:hAnsi="Tahoma" w:cs="Tahoma"/>
          <w:sz w:val="24"/>
          <w:szCs w:val="24"/>
        </w:rPr>
        <w:t>1 Staff garden</w:t>
      </w:r>
    </w:p>
    <w:p w14:paraId="65728842" w14:textId="77777777" w:rsidR="00104484" w:rsidRPr="00DE4B62" w:rsidRDefault="00104484" w:rsidP="00104484">
      <w:pPr>
        <w:rPr>
          <w:rFonts w:ascii="Tahoma" w:hAnsi="Tahoma" w:cs="Tahoma"/>
          <w:sz w:val="24"/>
          <w:szCs w:val="24"/>
        </w:rPr>
      </w:pPr>
      <w:r w:rsidRPr="00DE4B62">
        <w:rPr>
          <w:rFonts w:ascii="Tahoma" w:hAnsi="Tahoma" w:cs="Tahoma"/>
          <w:sz w:val="24"/>
          <w:szCs w:val="24"/>
        </w:rPr>
        <w:t>2 Patient toilets</w:t>
      </w:r>
    </w:p>
    <w:p w14:paraId="75E23852" w14:textId="77777777" w:rsidR="00104484" w:rsidRPr="00DE4B62" w:rsidRDefault="00104484" w:rsidP="00104484">
      <w:pPr>
        <w:rPr>
          <w:rFonts w:ascii="Tahoma" w:hAnsi="Tahoma" w:cs="Tahoma"/>
          <w:sz w:val="24"/>
          <w:szCs w:val="24"/>
        </w:rPr>
      </w:pPr>
      <w:r w:rsidRPr="00DE4B62">
        <w:rPr>
          <w:rFonts w:ascii="Tahoma" w:hAnsi="Tahoma" w:cs="Tahoma"/>
          <w:sz w:val="24"/>
          <w:szCs w:val="24"/>
        </w:rPr>
        <w:t>2 Staff toilets</w:t>
      </w:r>
    </w:p>
    <w:p w14:paraId="029794A9" w14:textId="77777777" w:rsidR="00104484" w:rsidRPr="00DE4B62" w:rsidRDefault="00104484" w:rsidP="00104484">
      <w:pPr>
        <w:rPr>
          <w:rFonts w:ascii="Tahoma" w:hAnsi="Tahoma" w:cs="Tahoma"/>
          <w:sz w:val="24"/>
          <w:szCs w:val="24"/>
        </w:rPr>
      </w:pPr>
    </w:p>
    <w:p w14:paraId="0C2EB60B" w14:textId="77777777" w:rsidR="00104484" w:rsidRPr="00DE4B62" w:rsidRDefault="00104484" w:rsidP="00104484">
      <w:pPr>
        <w:rPr>
          <w:rFonts w:ascii="Tahoma" w:hAnsi="Tahoma" w:cs="Tahoma"/>
          <w:b/>
          <w:bCs/>
          <w:sz w:val="24"/>
          <w:szCs w:val="24"/>
        </w:rPr>
      </w:pPr>
      <w:r w:rsidRPr="00DE4B62">
        <w:rPr>
          <w:rFonts w:ascii="Tahoma" w:hAnsi="Tahoma" w:cs="Tahoma"/>
          <w:b/>
          <w:bCs/>
          <w:sz w:val="24"/>
          <w:szCs w:val="24"/>
        </w:rPr>
        <w:t>Premises – Woodcote Surgery</w:t>
      </w:r>
    </w:p>
    <w:p w14:paraId="770A82A3" w14:textId="77777777" w:rsidR="00104484" w:rsidRPr="00DE4B62" w:rsidRDefault="00104484" w:rsidP="00104484">
      <w:pPr>
        <w:rPr>
          <w:rFonts w:ascii="Tahoma" w:hAnsi="Tahoma" w:cs="Tahoma"/>
          <w:sz w:val="24"/>
          <w:szCs w:val="24"/>
        </w:rPr>
      </w:pPr>
      <w:r w:rsidRPr="00DE4B62">
        <w:rPr>
          <w:rFonts w:ascii="Tahoma" w:hAnsi="Tahoma" w:cs="Tahoma"/>
          <w:sz w:val="24"/>
          <w:szCs w:val="24"/>
        </w:rPr>
        <w:t>5 Consulting rooms</w:t>
      </w:r>
    </w:p>
    <w:p w14:paraId="6942925A" w14:textId="77777777" w:rsidR="00104484" w:rsidRPr="00DE4B62" w:rsidRDefault="00104484" w:rsidP="00104484">
      <w:pPr>
        <w:rPr>
          <w:rFonts w:ascii="Tahoma" w:hAnsi="Tahoma" w:cs="Tahoma"/>
          <w:sz w:val="24"/>
          <w:szCs w:val="24"/>
        </w:rPr>
      </w:pPr>
      <w:r w:rsidRPr="00DE4B62">
        <w:rPr>
          <w:rFonts w:ascii="Tahoma" w:hAnsi="Tahoma" w:cs="Tahoma"/>
          <w:sz w:val="24"/>
          <w:szCs w:val="24"/>
        </w:rPr>
        <w:t>2 Treatment rooms</w:t>
      </w:r>
    </w:p>
    <w:p w14:paraId="39F56DDF" w14:textId="77777777" w:rsidR="00104484" w:rsidRPr="00DE4B62" w:rsidRDefault="00104484" w:rsidP="00104484">
      <w:pPr>
        <w:rPr>
          <w:rFonts w:ascii="Tahoma" w:hAnsi="Tahoma" w:cs="Tahoma"/>
          <w:sz w:val="24"/>
          <w:szCs w:val="24"/>
        </w:rPr>
      </w:pPr>
      <w:r w:rsidRPr="00DE4B62">
        <w:rPr>
          <w:rFonts w:ascii="Tahoma" w:hAnsi="Tahoma" w:cs="Tahoma"/>
          <w:sz w:val="24"/>
          <w:szCs w:val="24"/>
        </w:rPr>
        <w:t>1 Dispensary</w:t>
      </w:r>
    </w:p>
    <w:p w14:paraId="1784E26D" w14:textId="77777777" w:rsidR="00104484" w:rsidRPr="00DE4B62" w:rsidRDefault="00104484" w:rsidP="00104484">
      <w:pPr>
        <w:rPr>
          <w:rFonts w:ascii="Tahoma" w:hAnsi="Tahoma" w:cs="Tahoma"/>
          <w:sz w:val="24"/>
          <w:szCs w:val="24"/>
        </w:rPr>
      </w:pPr>
      <w:r w:rsidRPr="00DE4B62">
        <w:rPr>
          <w:rFonts w:ascii="Tahoma" w:hAnsi="Tahoma" w:cs="Tahoma"/>
          <w:sz w:val="24"/>
          <w:szCs w:val="24"/>
        </w:rPr>
        <w:t>1 Dispensary office</w:t>
      </w:r>
    </w:p>
    <w:p w14:paraId="5FEF1DFA" w14:textId="77777777" w:rsidR="00104484" w:rsidRPr="00DE4B62" w:rsidRDefault="00104484" w:rsidP="00104484">
      <w:pPr>
        <w:rPr>
          <w:rFonts w:ascii="Tahoma" w:hAnsi="Tahoma" w:cs="Tahoma"/>
          <w:sz w:val="24"/>
          <w:szCs w:val="24"/>
        </w:rPr>
      </w:pPr>
      <w:r w:rsidRPr="00DE4B62">
        <w:rPr>
          <w:rFonts w:ascii="Tahoma" w:hAnsi="Tahoma" w:cs="Tahoma"/>
          <w:sz w:val="24"/>
          <w:szCs w:val="24"/>
        </w:rPr>
        <w:t>1 Reception desk / area</w:t>
      </w:r>
    </w:p>
    <w:p w14:paraId="735DEA5E" w14:textId="77777777" w:rsidR="00104484" w:rsidRPr="00DE4B62" w:rsidRDefault="00104484" w:rsidP="00104484">
      <w:pPr>
        <w:rPr>
          <w:rFonts w:ascii="Tahoma" w:hAnsi="Tahoma" w:cs="Tahoma"/>
          <w:sz w:val="24"/>
          <w:szCs w:val="24"/>
        </w:rPr>
      </w:pPr>
      <w:r w:rsidRPr="00DE4B62">
        <w:rPr>
          <w:rFonts w:ascii="Tahoma" w:hAnsi="Tahoma" w:cs="Tahoma"/>
          <w:sz w:val="24"/>
          <w:szCs w:val="24"/>
        </w:rPr>
        <w:t>1 Admin office with 2 workstations</w:t>
      </w:r>
    </w:p>
    <w:p w14:paraId="74F4FD39" w14:textId="77777777" w:rsidR="00104484" w:rsidRPr="00DE4B62" w:rsidRDefault="00104484" w:rsidP="00104484">
      <w:pPr>
        <w:rPr>
          <w:rFonts w:ascii="Tahoma" w:hAnsi="Tahoma" w:cs="Tahoma"/>
          <w:sz w:val="24"/>
          <w:szCs w:val="24"/>
        </w:rPr>
      </w:pPr>
      <w:r w:rsidRPr="00DE4B62">
        <w:rPr>
          <w:rFonts w:ascii="Tahoma" w:hAnsi="Tahoma" w:cs="Tahoma"/>
          <w:sz w:val="24"/>
          <w:szCs w:val="24"/>
        </w:rPr>
        <w:t>1 Back office reception area</w:t>
      </w:r>
    </w:p>
    <w:p w14:paraId="75A37541" w14:textId="77777777" w:rsidR="00104484" w:rsidRPr="00DE4B62" w:rsidRDefault="00104484" w:rsidP="00104484">
      <w:pPr>
        <w:rPr>
          <w:rFonts w:ascii="Tahoma" w:hAnsi="Tahoma" w:cs="Tahoma"/>
          <w:sz w:val="24"/>
          <w:szCs w:val="24"/>
        </w:rPr>
      </w:pPr>
      <w:r w:rsidRPr="00DE4B62">
        <w:rPr>
          <w:rFonts w:ascii="Tahoma" w:hAnsi="Tahoma" w:cs="Tahoma"/>
          <w:sz w:val="24"/>
          <w:szCs w:val="24"/>
        </w:rPr>
        <w:t>1 Medical Records room</w:t>
      </w:r>
    </w:p>
    <w:p w14:paraId="1AD64111" w14:textId="77777777" w:rsidR="00104484" w:rsidRPr="00DE4B62" w:rsidRDefault="00104484" w:rsidP="00104484">
      <w:pPr>
        <w:rPr>
          <w:rFonts w:ascii="Tahoma" w:hAnsi="Tahoma" w:cs="Tahoma"/>
          <w:sz w:val="24"/>
          <w:szCs w:val="24"/>
        </w:rPr>
      </w:pPr>
      <w:r w:rsidRPr="00DE4B62">
        <w:rPr>
          <w:rFonts w:ascii="Tahoma" w:hAnsi="Tahoma" w:cs="Tahoma"/>
          <w:sz w:val="24"/>
          <w:szCs w:val="24"/>
        </w:rPr>
        <w:lastRenderedPageBreak/>
        <w:t>1 Stationery cupboard</w:t>
      </w:r>
    </w:p>
    <w:p w14:paraId="288AE5CB" w14:textId="77777777" w:rsidR="00104484" w:rsidRPr="00DE4B62" w:rsidRDefault="00104484" w:rsidP="00104484">
      <w:pPr>
        <w:rPr>
          <w:rFonts w:ascii="Tahoma" w:hAnsi="Tahoma" w:cs="Tahoma"/>
          <w:sz w:val="24"/>
          <w:szCs w:val="24"/>
        </w:rPr>
      </w:pPr>
      <w:r w:rsidRPr="00DE4B62">
        <w:rPr>
          <w:rFonts w:ascii="Tahoma" w:hAnsi="Tahoma" w:cs="Tahoma"/>
          <w:sz w:val="24"/>
          <w:szCs w:val="24"/>
        </w:rPr>
        <w:t>1 Waiting room</w:t>
      </w:r>
    </w:p>
    <w:p w14:paraId="739E748F" w14:textId="77777777" w:rsidR="00104484" w:rsidRPr="00DE4B62" w:rsidRDefault="00104484" w:rsidP="00104484">
      <w:pPr>
        <w:rPr>
          <w:rFonts w:ascii="Tahoma" w:hAnsi="Tahoma" w:cs="Tahoma"/>
          <w:sz w:val="24"/>
          <w:szCs w:val="24"/>
        </w:rPr>
      </w:pPr>
      <w:r w:rsidRPr="00DE4B62">
        <w:rPr>
          <w:rFonts w:ascii="Tahoma" w:hAnsi="Tahoma" w:cs="Tahoma"/>
          <w:sz w:val="24"/>
          <w:szCs w:val="24"/>
        </w:rPr>
        <w:t>1 Staff Room</w:t>
      </w:r>
    </w:p>
    <w:p w14:paraId="20EA8DA8" w14:textId="77777777" w:rsidR="00104484" w:rsidRPr="00DE4B62" w:rsidRDefault="00104484" w:rsidP="00104484">
      <w:pPr>
        <w:rPr>
          <w:rFonts w:ascii="Tahoma" w:hAnsi="Tahoma" w:cs="Tahoma"/>
          <w:sz w:val="24"/>
          <w:szCs w:val="24"/>
        </w:rPr>
      </w:pPr>
      <w:r w:rsidRPr="00DE4B62">
        <w:rPr>
          <w:rFonts w:ascii="Tahoma" w:hAnsi="Tahoma" w:cs="Tahoma"/>
          <w:sz w:val="24"/>
          <w:szCs w:val="24"/>
        </w:rPr>
        <w:t>1 Cleaning cupboard</w:t>
      </w:r>
    </w:p>
    <w:p w14:paraId="61493BAC" w14:textId="77777777" w:rsidR="00104484" w:rsidRPr="00DE4B62" w:rsidRDefault="00104484" w:rsidP="00104484">
      <w:pPr>
        <w:rPr>
          <w:rFonts w:ascii="Tahoma" w:hAnsi="Tahoma" w:cs="Tahoma"/>
          <w:sz w:val="24"/>
          <w:szCs w:val="24"/>
        </w:rPr>
      </w:pPr>
      <w:r w:rsidRPr="00DE4B62">
        <w:rPr>
          <w:rFonts w:ascii="Tahoma" w:hAnsi="Tahoma" w:cs="Tahoma"/>
          <w:sz w:val="24"/>
          <w:szCs w:val="24"/>
        </w:rPr>
        <w:t>1 Patient toilet</w:t>
      </w:r>
    </w:p>
    <w:p w14:paraId="518326ED" w14:textId="77777777" w:rsidR="00104484" w:rsidRPr="00DE4B62" w:rsidRDefault="00104484" w:rsidP="00104484">
      <w:pPr>
        <w:rPr>
          <w:rFonts w:ascii="Tahoma" w:hAnsi="Tahoma" w:cs="Tahoma"/>
          <w:sz w:val="24"/>
          <w:szCs w:val="24"/>
        </w:rPr>
      </w:pPr>
      <w:r w:rsidRPr="00DE4B62">
        <w:rPr>
          <w:rFonts w:ascii="Tahoma" w:hAnsi="Tahoma" w:cs="Tahoma"/>
          <w:sz w:val="24"/>
          <w:szCs w:val="24"/>
        </w:rPr>
        <w:t>2 Patient / staff toilets</w:t>
      </w:r>
    </w:p>
    <w:p w14:paraId="2F792C16" w14:textId="77777777" w:rsidR="00104484" w:rsidRPr="00DE4B62" w:rsidRDefault="00104484" w:rsidP="00104484">
      <w:pPr>
        <w:rPr>
          <w:rFonts w:ascii="Tahoma" w:hAnsi="Tahoma" w:cs="Tahoma"/>
          <w:sz w:val="24"/>
          <w:szCs w:val="24"/>
        </w:rPr>
      </w:pPr>
      <w:r w:rsidRPr="00DE4B62">
        <w:rPr>
          <w:rFonts w:ascii="Tahoma" w:hAnsi="Tahoma" w:cs="Tahoma"/>
          <w:sz w:val="24"/>
          <w:szCs w:val="24"/>
        </w:rPr>
        <w:t>1 Patient and staff car park</w:t>
      </w:r>
    </w:p>
    <w:p w14:paraId="569D279A" w14:textId="77777777" w:rsidR="00104484" w:rsidRPr="00DE4B62" w:rsidRDefault="00104484" w:rsidP="00104484">
      <w:pPr>
        <w:rPr>
          <w:rFonts w:ascii="Tahoma" w:hAnsi="Tahoma" w:cs="Tahoma"/>
          <w:sz w:val="24"/>
          <w:szCs w:val="24"/>
        </w:rPr>
      </w:pPr>
      <w:r w:rsidRPr="00DE4B62">
        <w:rPr>
          <w:rFonts w:ascii="Tahoma" w:hAnsi="Tahoma" w:cs="Tahoma"/>
          <w:sz w:val="24"/>
          <w:szCs w:val="24"/>
        </w:rPr>
        <w:t>Gardens to front and side of surgery</w:t>
      </w:r>
    </w:p>
    <w:p w14:paraId="1EDC4E44" w14:textId="77777777" w:rsidR="0041675F" w:rsidRPr="00104484" w:rsidRDefault="0041675F" w:rsidP="0096478A">
      <w:pPr>
        <w:jc w:val="both"/>
        <w:rPr>
          <w:rFonts w:ascii="Tahoma" w:hAnsi="Tahoma" w:cs="Tahoma"/>
          <w:sz w:val="24"/>
          <w:szCs w:val="24"/>
        </w:rPr>
      </w:pPr>
    </w:p>
    <w:p w14:paraId="62DF2C31" w14:textId="77777777" w:rsidR="00FB5AE6" w:rsidRPr="00064644" w:rsidRDefault="00FB5AE6" w:rsidP="00337E39">
      <w:pPr>
        <w:jc w:val="both"/>
        <w:rPr>
          <w:rFonts w:ascii="Tahoma" w:hAnsi="Tahoma" w:cs="Tahoma"/>
          <w:b/>
          <w:bCs/>
          <w:sz w:val="24"/>
          <w:szCs w:val="24"/>
          <w:u w:val="single"/>
          <w:lang w:val="en-GB"/>
        </w:rPr>
      </w:pPr>
    </w:p>
    <w:p w14:paraId="54F89385" w14:textId="36076903" w:rsidR="00337E39" w:rsidRPr="00064644" w:rsidRDefault="00337E39" w:rsidP="00FB5AE6">
      <w:pPr>
        <w:jc w:val="both"/>
        <w:rPr>
          <w:rFonts w:ascii="Tahoma" w:hAnsi="Tahoma" w:cs="Tahoma"/>
          <w:b/>
          <w:bCs/>
          <w:sz w:val="24"/>
          <w:szCs w:val="24"/>
          <w:u w:val="single"/>
          <w:lang w:val="en-GB"/>
        </w:rPr>
      </w:pPr>
      <w:r w:rsidRPr="00064644">
        <w:rPr>
          <w:rFonts w:ascii="Tahoma" w:hAnsi="Tahoma" w:cs="Tahoma"/>
          <w:b/>
          <w:bCs/>
          <w:sz w:val="24"/>
          <w:szCs w:val="24"/>
          <w:u w:val="single"/>
          <w:lang w:val="en-GB"/>
        </w:rPr>
        <w:t>Computing and Information Technology</w:t>
      </w:r>
    </w:p>
    <w:p w14:paraId="5F403AFE" w14:textId="77777777" w:rsidR="00337E39" w:rsidRPr="00064644" w:rsidRDefault="00337E39" w:rsidP="00337E39">
      <w:pPr>
        <w:jc w:val="both"/>
        <w:rPr>
          <w:rFonts w:ascii="Tahoma" w:hAnsi="Tahoma" w:cs="Tahoma"/>
          <w:b/>
          <w:bCs/>
          <w:sz w:val="24"/>
          <w:szCs w:val="24"/>
          <w:lang w:val="en-GB"/>
        </w:rPr>
      </w:pPr>
    </w:p>
    <w:p w14:paraId="4482F286" w14:textId="6226A29B" w:rsidR="0096478A" w:rsidRPr="00064644" w:rsidRDefault="00337E39" w:rsidP="0096478A">
      <w:pPr>
        <w:jc w:val="both"/>
        <w:rPr>
          <w:rFonts w:ascii="Tahoma" w:hAnsi="Tahoma" w:cs="Tahoma"/>
          <w:sz w:val="24"/>
          <w:szCs w:val="24"/>
          <w:lang w:val="en-GB"/>
        </w:rPr>
      </w:pPr>
      <w:r w:rsidRPr="00064644">
        <w:rPr>
          <w:rFonts w:ascii="Tahoma" w:hAnsi="Tahoma" w:cs="Tahoma"/>
          <w:sz w:val="24"/>
          <w:szCs w:val="24"/>
          <w:lang w:val="en-GB"/>
        </w:rPr>
        <w:t xml:space="preserve">The practice </w:t>
      </w:r>
      <w:r w:rsidR="0096478A" w:rsidRPr="00064644">
        <w:rPr>
          <w:rFonts w:ascii="Tahoma" w:hAnsi="Tahoma" w:cs="Tahoma"/>
          <w:sz w:val="24"/>
          <w:szCs w:val="24"/>
          <w:lang w:val="en-GB"/>
        </w:rPr>
        <w:t xml:space="preserve">is </w:t>
      </w:r>
      <w:r w:rsidR="002F7760" w:rsidRPr="00064644">
        <w:rPr>
          <w:rFonts w:ascii="Tahoma" w:hAnsi="Tahoma" w:cs="Tahoma"/>
          <w:sz w:val="24"/>
          <w:szCs w:val="24"/>
          <w:lang w:val="en-GB"/>
        </w:rPr>
        <w:t>advanc</w:t>
      </w:r>
      <w:r w:rsidR="00040944" w:rsidRPr="00064644">
        <w:rPr>
          <w:rFonts w:ascii="Tahoma" w:hAnsi="Tahoma" w:cs="Tahoma"/>
          <w:sz w:val="24"/>
          <w:szCs w:val="24"/>
          <w:lang w:val="en-GB"/>
        </w:rPr>
        <w:t xml:space="preserve">ing with </w:t>
      </w:r>
      <w:r w:rsidR="002F7760" w:rsidRPr="00064644">
        <w:rPr>
          <w:rFonts w:ascii="Tahoma" w:hAnsi="Tahoma" w:cs="Tahoma"/>
          <w:sz w:val="24"/>
          <w:szCs w:val="24"/>
          <w:lang w:val="en-GB"/>
        </w:rPr>
        <w:t>IT with an ethos to grasp initiatives and drive the dig</w:t>
      </w:r>
      <w:r w:rsidR="0096478A" w:rsidRPr="00064644">
        <w:rPr>
          <w:rFonts w:ascii="Tahoma" w:hAnsi="Tahoma" w:cs="Tahoma"/>
          <w:sz w:val="24"/>
          <w:szCs w:val="24"/>
          <w:lang w:val="en-GB"/>
        </w:rPr>
        <w:t>ital evolution in primary care, embracing Digital Transformation and implementing all local initiatives.</w:t>
      </w:r>
    </w:p>
    <w:p w14:paraId="5D5E682D" w14:textId="77777777" w:rsidR="0096478A" w:rsidRPr="00064644" w:rsidRDefault="0096478A" w:rsidP="00337E39">
      <w:pPr>
        <w:jc w:val="both"/>
        <w:rPr>
          <w:rFonts w:ascii="Tahoma" w:hAnsi="Tahoma" w:cs="Tahoma"/>
          <w:sz w:val="24"/>
          <w:szCs w:val="24"/>
          <w:lang w:val="en-GB"/>
        </w:rPr>
      </w:pPr>
    </w:p>
    <w:p w14:paraId="7BC3E10B" w14:textId="6ED5D8F6" w:rsidR="00E56C02" w:rsidRPr="00064644" w:rsidRDefault="002F7760" w:rsidP="00337E39">
      <w:pPr>
        <w:jc w:val="both"/>
        <w:rPr>
          <w:rFonts w:ascii="Tahoma" w:hAnsi="Tahoma" w:cs="Tahoma"/>
          <w:sz w:val="24"/>
          <w:szCs w:val="24"/>
          <w:lang w:val="en-GB"/>
        </w:rPr>
      </w:pPr>
      <w:r w:rsidRPr="00064644">
        <w:rPr>
          <w:rFonts w:ascii="Tahoma" w:hAnsi="Tahoma" w:cs="Tahoma"/>
          <w:sz w:val="24"/>
          <w:szCs w:val="24"/>
          <w:lang w:val="en-GB"/>
        </w:rPr>
        <w:t>Whilst traditi</w:t>
      </w:r>
      <w:r w:rsidR="00FF6D38" w:rsidRPr="00064644">
        <w:rPr>
          <w:rFonts w:ascii="Tahoma" w:hAnsi="Tahoma" w:cs="Tahoma"/>
          <w:sz w:val="24"/>
          <w:szCs w:val="24"/>
          <w:lang w:val="en-GB"/>
        </w:rPr>
        <w:t>onal values are important, the p</w:t>
      </w:r>
      <w:r w:rsidRPr="00064644">
        <w:rPr>
          <w:rFonts w:ascii="Tahoma" w:hAnsi="Tahoma" w:cs="Tahoma"/>
          <w:sz w:val="24"/>
          <w:szCs w:val="24"/>
          <w:lang w:val="en-GB"/>
        </w:rPr>
        <w:t>ractice takes pride and leadership and sees digital evolution as a constant.</w:t>
      </w:r>
    </w:p>
    <w:p w14:paraId="43557FE6" w14:textId="410B4FF2" w:rsidR="00E56C02" w:rsidRPr="00064644" w:rsidRDefault="00E56C02" w:rsidP="00337E39">
      <w:pPr>
        <w:jc w:val="both"/>
        <w:rPr>
          <w:rFonts w:ascii="Tahoma" w:hAnsi="Tahoma" w:cs="Tahoma"/>
          <w:sz w:val="24"/>
          <w:szCs w:val="24"/>
          <w:lang w:val="en-GB"/>
        </w:rPr>
      </w:pPr>
    </w:p>
    <w:p w14:paraId="1B0B173C" w14:textId="7DA8CC53" w:rsidR="0096478A" w:rsidRPr="00064644" w:rsidRDefault="0096478A" w:rsidP="0096478A">
      <w:pPr>
        <w:jc w:val="both"/>
        <w:rPr>
          <w:rFonts w:ascii="Tahoma" w:hAnsi="Tahoma" w:cs="Tahoma"/>
          <w:sz w:val="24"/>
          <w:szCs w:val="24"/>
          <w:lang w:val="en-GB"/>
        </w:rPr>
      </w:pPr>
      <w:r w:rsidRPr="00064644">
        <w:rPr>
          <w:rFonts w:ascii="Tahoma" w:hAnsi="Tahoma" w:cs="Tahoma"/>
          <w:sz w:val="24"/>
          <w:szCs w:val="24"/>
          <w:lang w:val="en-GB"/>
        </w:rPr>
        <w:t>The Covid-19 pandemic has accelerated the ongoing utilisation of digital technology and different ways of working and the practice will continue to look for management input and support to enable it to progress and develop further.</w:t>
      </w:r>
    </w:p>
    <w:p w14:paraId="13871A10" w14:textId="77777777" w:rsidR="0096478A" w:rsidRPr="00064644" w:rsidRDefault="0096478A" w:rsidP="0096478A">
      <w:pPr>
        <w:jc w:val="both"/>
        <w:rPr>
          <w:rFonts w:ascii="Tahoma" w:hAnsi="Tahoma" w:cs="Tahoma"/>
          <w:sz w:val="24"/>
          <w:szCs w:val="24"/>
          <w:lang w:val="en-GB"/>
        </w:rPr>
      </w:pPr>
    </w:p>
    <w:p w14:paraId="40FF934E" w14:textId="6080F5DE" w:rsidR="0096478A" w:rsidRPr="00064644" w:rsidRDefault="00616999" w:rsidP="0096478A">
      <w:pPr>
        <w:jc w:val="both"/>
        <w:rPr>
          <w:rFonts w:ascii="Tahoma" w:hAnsi="Tahoma" w:cs="Tahoma"/>
          <w:sz w:val="24"/>
          <w:szCs w:val="24"/>
          <w:lang w:val="en-GB"/>
        </w:rPr>
      </w:pPr>
      <w:r w:rsidRPr="00064644">
        <w:rPr>
          <w:rFonts w:ascii="Tahoma" w:hAnsi="Tahoma" w:cs="Tahoma"/>
          <w:sz w:val="24"/>
          <w:szCs w:val="24"/>
          <w:lang w:val="en-GB"/>
        </w:rPr>
        <w:t>The practice uses the EMIS</w:t>
      </w:r>
      <w:r w:rsidR="00177CDF" w:rsidRPr="00064644">
        <w:rPr>
          <w:rFonts w:ascii="Tahoma" w:hAnsi="Tahoma" w:cs="Tahoma"/>
          <w:sz w:val="24"/>
          <w:szCs w:val="24"/>
          <w:lang w:val="en-GB"/>
        </w:rPr>
        <w:t xml:space="preserve"> </w:t>
      </w:r>
      <w:r w:rsidR="0096478A" w:rsidRPr="00064644">
        <w:rPr>
          <w:rFonts w:ascii="Tahoma" w:hAnsi="Tahoma" w:cs="Tahoma"/>
          <w:sz w:val="24"/>
          <w:szCs w:val="24"/>
          <w:lang w:val="en-GB"/>
        </w:rPr>
        <w:t>clinical system</w:t>
      </w:r>
      <w:r w:rsidR="00177CDF" w:rsidRPr="00064644">
        <w:rPr>
          <w:rFonts w:ascii="Tahoma" w:hAnsi="Tahoma" w:cs="Tahoma"/>
          <w:sz w:val="24"/>
          <w:szCs w:val="24"/>
          <w:lang w:val="en-GB"/>
        </w:rPr>
        <w:t xml:space="preserve"> along with AccuRx and Mjog</w:t>
      </w:r>
      <w:r w:rsidR="006C0369" w:rsidRPr="00064644">
        <w:rPr>
          <w:rFonts w:ascii="Tahoma" w:hAnsi="Tahoma" w:cs="Tahoma"/>
          <w:sz w:val="24"/>
          <w:szCs w:val="24"/>
          <w:lang w:val="en-GB"/>
        </w:rPr>
        <w:t xml:space="preserve"> plus they were an early adopter of</w:t>
      </w:r>
      <w:r w:rsidR="0096478A" w:rsidRPr="00064644">
        <w:rPr>
          <w:rFonts w:ascii="Tahoma" w:hAnsi="Tahoma" w:cs="Tahoma"/>
          <w:sz w:val="24"/>
          <w:szCs w:val="24"/>
          <w:lang w:val="en-GB"/>
        </w:rPr>
        <w:t xml:space="preserve"> e-Consultant </w:t>
      </w:r>
      <w:r w:rsidR="006C0369" w:rsidRPr="00064644">
        <w:rPr>
          <w:rFonts w:ascii="Tahoma" w:hAnsi="Tahoma" w:cs="Tahoma"/>
          <w:sz w:val="24"/>
          <w:szCs w:val="24"/>
          <w:lang w:val="en-GB"/>
        </w:rPr>
        <w:t>locally.</w:t>
      </w:r>
      <w:r w:rsidR="0096478A" w:rsidRPr="00064644">
        <w:rPr>
          <w:rFonts w:ascii="Tahoma" w:hAnsi="Tahoma" w:cs="Tahoma"/>
          <w:sz w:val="24"/>
          <w:szCs w:val="24"/>
          <w:lang w:val="en-GB"/>
        </w:rPr>
        <w:t xml:space="preserve"> </w:t>
      </w:r>
    </w:p>
    <w:p w14:paraId="27C2F9B8" w14:textId="64FAF5E7" w:rsidR="0096478A" w:rsidRPr="00064644" w:rsidRDefault="0096478A" w:rsidP="0096478A">
      <w:pPr>
        <w:jc w:val="both"/>
        <w:rPr>
          <w:rFonts w:ascii="Tahoma" w:hAnsi="Tahoma" w:cs="Tahoma"/>
          <w:sz w:val="24"/>
          <w:szCs w:val="24"/>
          <w:lang w:val="en-GB"/>
        </w:rPr>
      </w:pPr>
    </w:p>
    <w:p w14:paraId="0AB898A4" w14:textId="7B34AA6B" w:rsidR="0096478A" w:rsidRPr="00064644" w:rsidRDefault="0096478A" w:rsidP="0096478A">
      <w:pPr>
        <w:jc w:val="both"/>
        <w:rPr>
          <w:rFonts w:ascii="Tahoma" w:hAnsi="Tahoma" w:cs="Tahoma"/>
          <w:sz w:val="24"/>
          <w:szCs w:val="24"/>
          <w:lang w:val="en-GB"/>
        </w:rPr>
      </w:pPr>
    </w:p>
    <w:p w14:paraId="2E7ABC04" w14:textId="4AB2227B" w:rsidR="0096478A" w:rsidRPr="00064644" w:rsidRDefault="0096478A" w:rsidP="0096478A">
      <w:pPr>
        <w:jc w:val="both"/>
        <w:rPr>
          <w:rFonts w:ascii="Tahoma" w:hAnsi="Tahoma" w:cs="Tahoma"/>
          <w:sz w:val="24"/>
          <w:szCs w:val="24"/>
          <w:lang w:val="en-GB"/>
        </w:rPr>
      </w:pPr>
    </w:p>
    <w:p w14:paraId="2EE1939D" w14:textId="6B810353" w:rsidR="0096478A" w:rsidRPr="00064644" w:rsidRDefault="0096478A" w:rsidP="0096478A">
      <w:pPr>
        <w:jc w:val="both"/>
        <w:rPr>
          <w:rFonts w:ascii="Tahoma" w:hAnsi="Tahoma" w:cs="Tahoma"/>
          <w:sz w:val="24"/>
          <w:szCs w:val="24"/>
          <w:lang w:val="en-GB"/>
        </w:rPr>
      </w:pPr>
    </w:p>
    <w:p w14:paraId="4F697CA4" w14:textId="2E9F7AAB" w:rsidR="0096478A" w:rsidRPr="00064644" w:rsidRDefault="0096478A" w:rsidP="0096478A">
      <w:pPr>
        <w:jc w:val="both"/>
        <w:rPr>
          <w:rFonts w:ascii="Tahoma" w:hAnsi="Tahoma" w:cs="Tahoma"/>
          <w:sz w:val="24"/>
          <w:szCs w:val="24"/>
          <w:lang w:val="en-GB"/>
        </w:rPr>
      </w:pPr>
    </w:p>
    <w:p w14:paraId="3731C55E" w14:textId="4B37173F" w:rsidR="0096478A" w:rsidRPr="00064644" w:rsidRDefault="0096478A" w:rsidP="0096478A">
      <w:pPr>
        <w:jc w:val="both"/>
        <w:rPr>
          <w:rFonts w:ascii="Tahoma" w:hAnsi="Tahoma" w:cs="Tahoma"/>
          <w:sz w:val="24"/>
          <w:szCs w:val="24"/>
          <w:lang w:val="en-GB"/>
        </w:rPr>
      </w:pPr>
    </w:p>
    <w:p w14:paraId="1B83B0BE" w14:textId="615E709E" w:rsidR="0096478A" w:rsidRPr="00064644" w:rsidRDefault="0096478A" w:rsidP="0096478A">
      <w:pPr>
        <w:jc w:val="both"/>
        <w:rPr>
          <w:rFonts w:ascii="Tahoma" w:hAnsi="Tahoma" w:cs="Tahoma"/>
          <w:sz w:val="24"/>
          <w:szCs w:val="24"/>
          <w:lang w:val="en-GB"/>
        </w:rPr>
      </w:pPr>
    </w:p>
    <w:p w14:paraId="7F135A27" w14:textId="0CEBDB42" w:rsidR="0096478A" w:rsidRPr="00064644" w:rsidRDefault="0096478A" w:rsidP="0096478A">
      <w:pPr>
        <w:jc w:val="both"/>
        <w:rPr>
          <w:rFonts w:ascii="Tahoma" w:hAnsi="Tahoma" w:cs="Tahoma"/>
          <w:sz w:val="24"/>
          <w:szCs w:val="24"/>
          <w:lang w:val="en-GB"/>
        </w:rPr>
      </w:pPr>
    </w:p>
    <w:p w14:paraId="4F47282D" w14:textId="72A2FF39" w:rsidR="0096478A" w:rsidRPr="00064644" w:rsidRDefault="0096478A" w:rsidP="0096478A">
      <w:pPr>
        <w:jc w:val="both"/>
        <w:rPr>
          <w:rFonts w:ascii="Tahoma" w:hAnsi="Tahoma" w:cs="Tahoma"/>
          <w:sz w:val="24"/>
          <w:szCs w:val="24"/>
          <w:lang w:val="en-GB"/>
        </w:rPr>
      </w:pPr>
    </w:p>
    <w:p w14:paraId="7226188D" w14:textId="745ACC12" w:rsidR="0096478A" w:rsidRPr="00064644" w:rsidRDefault="0096478A" w:rsidP="0096478A">
      <w:pPr>
        <w:jc w:val="both"/>
        <w:rPr>
          <w:rFonts w:ascii="Tahoma" w:hAnsi="Tahoma" w:cs="Tahoma"/>
          <w:sz w:val="24"/>
          <w:szCs w:val="24"/>
          <w:lang w:val="en-GB"/>
        </w:rPr>
      </w:pPr>
    </w:p>
    <w:p w14:paraId="5A53C586" w14:textId="07EE5D28" w:rsidR="0096478A" w:rsidRPr="00064644" w:rsidRDefault="0096478A" w:rsidP="0096478A">
      <w:pPr>
        <w:jc w:val="both"/>
        <w:rPr>
          <w:rFonts w:ascii="Tahoma" w:hAnsi="Tahoma" w:cs="Tahoma"/>
          <w:sz w:val="24"/>
          <w:szCs w:val="24"/>
          <w:lang w:val="en-GB"/>
        </w:rPr>
      </w:pPr>
    </w:p>
    <w:p w14:paraId="5E786F9E" w14:textId="6DDF9413" w:rsidR="0096478A" w:rsidRPr="00064644" w:rsidRDefault="0096478A" w:rsidP="0096478A">
      <w:pPr>
        <w:jc w:val="both"/>
        <w:rPr>
          <w:rFonts w:ascii="Tahoma" w:hAnsi="Tahoma" w:cs="Tahoma"/>
          <w:sz w:val="24"/>
          <w:szCs w:val="24"/>
          <w:lang w:val="en-GB"/>
        </w:rPr>
      </w:pPr>
    </w:p>
    <w:p w14:paraId="354093F7" w14:textId="46CC2FEF" w:rsidR="0096478A" w:rsidRPr="00064644" w:rsidRDefault="0096478A" w:rsidP="0096478A">
      <w:pPr>
        <w:jc w:val="both"/>
        <w:rPr>
          <w:rFonts w:ascii="Tahoma" w:hAnsi="Tahoma" w:cs="Tahoma"/>
          <w:sz w:val="24"/>
          <w:szCs w:val="24"/>
          <w:lang w:val="en-GB"/>
        </w:rPr>
      </w:pPr>
    </w:p>
    <w:p w14:paraId="2257BFB0" w14:textId="66FD451A" w:rsidR="0096478A" w:rsidRPr="00064644" w:rsidRDefault="0096478A" w:rsidP="0096478A">
      <w:pPr>
        <w:jc w:val="both"/>
        <w:rPr>
          <w:rFonts w:ascii="Tahoma" w:hAnsi="Tahoma" w:cs="Tahoma"/>
          <w:sz w:val="24"/>
          <w:szCs w:val="24"/>
          <w:lang w:val="en-GB"/>
        </w:rPr>
      </w:pPr>
    </w:p>
    <w:p w14:paraId="1D50E352" w14:textId="357AED29" w:rsidR="0096478A" w:rsidRPr="00064644" w:rsidRDefault="0096478A" w:rsidP="0096478A">
      <w:pPr>
        <w:jc w:val="both"/>
        <w:rPr>
          <w:rFonts w:ascii="Tahoma" w:hAnsi="Tahoma" w:cs="Tahoma"/>
          <w:sz w:val="24"/>
          <w:szCs w:val="24"/>
          <w:lang w:val="en-GB"/>
        </w:rPr>
      </w:pPr>
    </w:p>
    <w:p w14:paraId="47E91B8E" w14:textId="67BC5247" w:rsidR="0096478A" w:rsidRPr="00064644" w:rsidRDefault="0096478A" w:rsidP="0096478A">
      <w:pPr>
        <w:jc w:val="both"/>
        <w:rPr>
          <w:rFonts w:ascii="Tahoma" w:hAnsi="Tahoma" w:cs="Tahoma"/>
          <w:sz w:val="24"/>
          <w:szCs w:val="24"/>
          <w:lang w:val="en-GB"/>
        </w:rPr>
      </w:pPr>
    </w:p>
    <w:p w14:paraId="3EAD617C" w14:textId="5DDE4017" w:rsidR="0096478A" w:rsidRPr="00064644" w:rsidRDefault="0096478A" w:rsidP="0096478A">
      <w:pPr>
        <w:jc w:val="both"/>
        <w:rPr>
          <w:rFonts w:ascii="Tahoma" w:hAnsi="Tahoma" w:cs="Tahoma"/>
          <w:sz w:val="24"/>
          <w:szCs w:val="24"/>
          <w:lang w:val="en-GB"/>
        </w:rPr>
      </w:pPr>
    </w:p>
    <w:p w14:paraId="324DA380" w14:textId="6C087DF4" w:rsidR="0096478A" w:rsidRPr="00064644" w:rsidRDefault="0096478A" w:rsidP="0096478A">
      <w:pPr>
        <w:jc w:val="both"/>
        <w:rPr>
          <w:rFonts w:ascii="Tahoma" w:hAnsi="Tahoma" w:cs="Tahoma"/>
          <w:sz w:val="24"/>
          <w:szCs w:val="24"/>
          <w:lang w:val="en-GB"/>
        </w:rPr>
      </w:pPr>
    </w:p>
    <w:p w14:paraId="1CD4DFD8" w14:textId="7C35316F" w:rsidR="0096478A" w:rsidRPr="00064644" w:rsidRDefault="0096478A" w:rsidP="0096478A">
      <w:pPr>
        <w:jc w:val="both"/>
        <w:rPr>
          <w:rFonts w:ascii="Tahoma" w:hAnsi="Tahoma" w:cs="Tahoma"/>
          <w:sz w:val="24"/>
          <w:szCs w:val="24"/>
          <w:lang w:val="en-GB"/>
        </w:rPr>
      </w:pPr>
    </w:p>
    <w:p w14:paraId="1FB678BF" w14:textId="61D3C404" w:rsidR="0096478A" w:rsidRPr="00064644" w:rsidRDefault="0096478A" w:rsidP="0096478A">
      <w:pPr>
        <w:jc w:val="both"/>
        <w:rPr>
          <w:rFonts w:ascii="Tahoma" w:hAnsi="Tahoma" w:cs="Tahoma"/>
          <w:sz w:val="24"/>
          <w:szCs w:val="24"/>
          <w:lang w:val="en-GB"/>
        </w:rPr>
      </w:pPr>
    </w:p>
    <w:p w14:paraId="1B723C68" w14:textId="74B17719" w:rsidR="0096478A" w:rsidRPr="00064644" w:rsidRDefault="0096478A" w:rsidP="0096478A">
      <w:pPr>
        <w:jc w:val="both"/>
        <w:rPr>
          <w:rFonts w:ascii="Tahoma" w:hAnsi="Tahoma" w:cs="Tahoma"/>
          <w:sz w:val="24"/>
          <w:szCs w:val="24"/>
          <w:lang w:val="en-GB"/>
        </w:rPr>
      </w:pPr>
    </w:p>
    <w:p w14:paraId="74D9612C" w14:textId="77777777" w:rsidR="0096478A" w:rsidRPr="00064644" w:rsidRDefault="0096478A" w:rsidP="0096478A">
      <w:pPr>
        <w:jc w:val="both"/>
        <w:rPr>
          <w:rFonts w:ascii="Tahoma" w:hAnsi="Tahoma" w:cs="Tahoma"/>
          <w:sz w:val="24"/>
          <w:szCs w:val="24"/>
          <w:lang w:val="en-GB"/>
        </w:rPr>
      </w:pPr>
    </w:p>
    <w:p w14:paraId="2C6F5E84" w14:textId="28115571" w:rsidR="00337E39" w:rsidRPr="00064644" w:rsidRDefault="00337E39" w:rsidP="00337E39">
      <w:pPr>
        <w:jc w:val="both"/>
        <w:rPr>
          <w:rFonts w:ascii="Tahoma" w:hAnsi="Tahoma" w:cs="Tahoma"/>
          <w:b/>
          <w:bCs/>
          <w:sz w:val="24"/>
          <w:szCs w:val="24"/>
          <w:u w:val="single"/>
          <w:lang w:val="en-GB"/>
        </w:rPr>
      </w:pPr>
      <w:r w:rsidRPr="00064644">
        <w:rPr>
          <w:rFonts w:ascii="Tahoma" w:hAnsi="Tahoma" w:cs="Tahoma"/>
          <w:b/>
          <w:bCs/>
          <w:sz w:val="24"/>
          <w:szCs w:val="24"/>
          <w:u w:val="single"/>
          <w:lang w:val="en-GB"/>
        </w:rPr>
        <w:t>An outline profile of the post</w:t>
      </w:r>
    </w:p>
    <w:p w14:paraId="4789BAAE" w14:textId="77777777" w:rsidR="00337E39" w:rsidRPr="00064644" w:rsidRDefault="00337E39" w:rsidP="00337E39">
      <w:pPr>
        <w:jc w:val="both"/>
        <w:rPr>
          <w:rFonts w:ascii="Tahoma" w:hAnsi="Tahoma" w:cs="Tahoma"/>
          <w:b/>
          <w:bCs/>
          <w:sz w:val="24"/>
          <w:szCs w:val="24"/>
          <w:u w:val="single"/>
          <w:lang w:val="en-GB"/>
        </w:rPr>
      </w:pPr>
    </w:p>
    <w:p w14:paraId="09CB7F0E" w14:textId="6DD1AF3E" w:rsidR="00337E39" w:rsidRPr="00064644" w:rsidRDefault="00337E39" w:rsidP="00337E39">
      <w:pPr>
        <w:jc w:val="both"/>
        <w:rPr>
          <w:rFonts w:ascii="Tahoma" w:hAnsi="Tahoma" w:cs="Tahoma"/>
          <w:sz w:val="24"/>
          <w:szCs w:val="24"/>
          <w:lang w:val="en-GB"/>
        </w:rPr>
      </w:pPr>
      <w:r w:rsidRPr="00064644">
        <w:rPr>
          <w:rFonts w:ascii="Tahoma" w:hAnsi="Tahoma" w:cs="Tahoma"/>
          <w:sz w:val="24"/>
          <w:szCs w:val="24"/>
          <w:lang w:val="en-GB"/>
        </w:rPr>
        <w:t>The successful candidate will need to demonstrate robust leadership and communication skills, be well organised, highly motivated and financially astute.  There is a requirement to manage and take responsibility for all business aspects of th</w:t>
      </w:r>
      <w:r w:rsidR="00977F2D">
        <w:rPr>
          <w:rFonts w:ascii="Tahoma" w:hAnsi="Tahoma" w:cs="Tahoma"/>
          <w:sz w:val="24"/>
          <w:szCs w:val="24"/>
          <w:lang w:val="en-GB"/>
        </w:rPr>
        <w:t>is dispensing pr</w:t>
      </w:r>
      <w:r w:rsidRPr="00064644">
        <w:rPr>
          <w:rFonts w:ascii="Tahoma" w:hAnsi="Tahoma" w:cs="Tahoma"/>
          <w:sz w:val="24"/>
          <w:szCs w:val="24"/>
          <w:lang w:val="en-GB"/>
        </w:rPr>
        <w:t xml:space="preserve">actice. In </w:t>
      </w:r>
      <w:r w:rsidR="005E4C41" w:rsidRPr="00064644">
        <w:rPr>
          <w:rFonts w:ascii="Tahoma" w:hAnsi="Tahoma" w:cs="Tahoma"/>
          <w:sz w:val="24"/>
          <w:szCs w:val="24"/>
          <w:lang w:val="en-GB"/>
        </w:rPr>
        <w:t>addition,</w:t>
      </w:r>
      <w:r w:rsidRPr="00064644">
        <w:rPr>
          <w:rFonts w:ascii="Tahoma" w:hAnsi="Tahoma" w:cs="Tahoma"/>
          <w:sz w:val="24"/>
          <w:szCs w:val="24"/>
          <w:lang w:val="en-GB"/>
        </w:rPr>
        <w:t xml:space="preserve"> the candidate must have the ability to provide strategic guidance and </w:t>
      </w:r>
      <w:r w:rsidR="00736298" w:rsidRPr="00064644">
        <w:rPr>
          <w:rFonts w:ascii="Tahoma" w:hAnsi="Tahoma" w:cs="Tahoma"/>
          <w:sz w:val="24"/>
          <w:szCs w:val="24"/>
          <w:lang w:val="en-GB"/>
        </w:rPr>
        <w:t xml:space="preserve">development </w:t>
      </w:r>
      <w:r w:rsidRPr="00064644">
        <w:rPr>
          <w:rFonts w:ascii="Tahoma" w:hAnsi="Tahoma" w:cs="Tahoma"/>
          <w:sz w:val="24"/>
          <w:szCs w:val="24"/>
          <w:lang w:val="en-GB"/>
        </w:rPr>
        <w:t>planning</w:t>
      </w:r>
      <w:r w:rsidR="00EA60EC" w:rsidRPr="00064644">
        <w:rPr>
          <w:rFonts w:ascii="Tahoma" w:hAnsi="Tahoma" w:cs="Tahoma"/>
          <w:sz w:val="24"/>
          <w:szCs w:val="24"/>
          <w:lang w:val="en-GB"/>
        </w:rPr>
        <w:t xml:space="preserve"> to the Partners </w:t>
      </w:r>
      <w:r w:rsidR="00CA663E" w:rsidRPr="00064644">
        <w:rPr>
          <w:rFonts w:ascii="Tahoma" w:hAnsi="Tahoma" w:cs="Tahoma"/>
          <w:sz w:val="24"/>
          <w:szCs w:val="24"/>
          <w:lang w:val="en-GB"/>
        </w:rPr>
        <w:t>whilst keeping a happy, productive team around them.</w:t>
      </w:r>
    </w:p>
    <w:p w14:paraId="5ED5E765" w14:textId="77777777" w:rsidR="00337E39" w:rsidRPr="00064644" w:rsidRDefault="00337E39" w:rsidP="00337E39">
      <w:pPr>
        <w:jc w:val="both"/>
        <w:rPr>
          <w:rFonts w:ascii="Tahoma" w:hAnsi="Tahoma" w:cs="Tahoma"/>
          <w:sz w:val="24"/>
          <w:szCs w:val="24"/>
          <w:lang w:val="en-GB"/>
        </w:rPr>
      </w:pPr>
    </w:p>
    <w:p w14:paraId="4F1AE715" w14:textId="29CB4A8F" w:rsidR="00337E39" w:rsidRPr="00064644" w:rsidRDefault="003C1D7A" w:rsidP="00337E39">
      <w:pPr>
        <w:jc w:val="both"/>
        <w:rPr>
          <w:rFonts w:ascii="Tahoma" w:hAnsi="Tahoma" w:cs="Tahoma"/>
          <w:sz w:val="24"/>
          <w:szCs w:val="24"/>
          <w:lang w:val="en-GB"/>
        </w:rPr>
      </w:pPr>
      <w:r w:rsidRPr="00064644">
        <w:rPr>
          <w:rFonts w:ascii="Tahoma" w:hAnsi="Tahoma" w:cs="Tahoma"/>
          <w:sz w:val="24"/>
          <w:szCs w:val="24"/>
          <w:lang w:val="en-GB"/>
        </w:rPr>
        <w:t xml:space="preserve">The </w:t>
      </w:r>
      <w:r w:rsidR="00C955D8" w:rsidRPr="00064644">
        <w:rPr>
          <w:rFonts w:ascii="Tahoma" w:hAnsi="Tahoma" w:cs="Tahoma"/>
          <w:sz w:val="24"/>
          <w:szCs w:val="24"/>
          <w:lang w:val="en-GB"/>
        </w:rPr>
        <w:t xml:space="preserve">post </w:t>
      </w:r>
      <w:r w:rsidRPr="00064644">
        <w:rPr>
          <w:rFonts w:ascii="Tahoma" w:hAnsi="Tahoma" w:cs="Tahoma"/>
          <w:sz w:val="24"/>
          <w:szCs w:val="24"/>
          <w:lang w:val="en-GB"/>
        </w:rPr>
        <w:t xml:space="preserve">of practice manager </w:t>
      </w:r>
      <w:r w:rsidR="00C955D8" w:rsidRPr="00064644">
        <w:rPr>
          <w:rFonts w:ascii="Tahoma" w:hAnsi="Tahoma" w:cs="Tahoma"/>
          <w:sz w:val="24"/>
          <w:szCs w:val="24"/>
          <w:lang w:val="en-GB"/>
        </w:rPr>
        <w:t>is</w:t>
      </w:r>
      <w:r w:rsidR="00337E39" w:rsidRPr="00064644">
        <w:rPr>
          <w:rFonts w:ascii="Tahoma" w:hAnsi="Tahoma" w:cs="Tahoma"/>
          <w:sz w:val="24"/>
          <w:szCs w:val="24"/>
          <w:lang w:val="en-GB"/>
        </w:rPr>
        <w:t xml:space="preserve"> a</w:t>
      </w:r>
      <w:r w:rsidRPr="00064644">
        <w:rPr>
          <w:rFonts w:ascii="Tahoma" w:hAnsi="Tahoma" w:cs="Tahoma"/>
          <w:sz w:val="24"/>
          <w:szCs w:val="24"/>
          <w:lang w:val="en-GB"/>
        </w:rPr>
        <w:t xml:space="preserve"> key member of the team and is</w:t>
      </w:r>
      <w:r w:rsidR="00337E39" w:rsidRPr="00064644">
        <w:rPr>
          <w:rFonts w:ascii="Tahoma" w:hAnsi="Tahoma" w:cs="Tahoma"/>
          <w:sz w:val="24"/>
          <w:szCs w:val="24"/>
          <w:lang w:val="en-GB"/>
        </w:rPr>
        <w:t xml:space="preserve"> expected to demonstrate </w:t>
      </w:r>
      <w:r w:rsidRPr="00064644">
        <w:rPr>
          <w:rFonts w:ascii="Tahoma" w:hAnsi="Tahoma" w:cs="Tahoma"/>
          <w:sz w:val="24"/>
          <w:szCs w:val="24"/>
          <w:lang w:val="en-GB"/>
        </w:rPr>
        <w:t xml:space="preserve">good leadership qualities, with the ability to achieve goals and targets </w:t>
      </w:r>
      <w:r w:rsidR="00337E39" w:rsidRPr="00064644">
        <w:rPr>
          <w:rFonts w:ascii="Tahoma" w:hAnsi="Tahoma" w:cs="Tahoma"/>
          <w:sz w:val="24"/>
          <w:szCs w:val="24"/>
          <w:lang w:val="en-GB"/>
        </w:rPr>
        <w:t>using a combination of personal involvement, motivation of other staff and delegation when appropriate.</w:t>
      </w:r>
    </w:p>
    <w:p w14:paraId="561FDEDA" w14:textId="77777777" w:rsidR="00337E39" w:rsidRPr="00064644" w:rsidRDefault="00337E39" w:rsidP="00337E39">
      <w:pPr>
        <w:jc w:val="both"/>
        <w:rPr>
          <w:rFonts w:ascii="Tahoma" w:hAnsi="Tahoma" w:cs="Tahoma"/>
          <w:sz w:val="24"/>
          <w:szCs w:val="24"/>
          <w:lang w:val="en-GB"/>
        </w:rPr>
      </w:pPr>
    </w:p>
    <w:p w14:paraId="20CE8832" w14:textId="1E0C47CF" w:rsidR="00422139" w:rsidRDefault="00662E41" w:rsidP="00337E39">
      <w:pPr>
        <w:jc w:val="both"/>
        <w:rPr>
          <w:rFonts w:ascii="Tahoma" w:hAnsi="Tahoma" w:cs="Tahoma"/>
          <w:sz w:val="24"/>
          <w:szCs w:val="24"/>
          <w:lang w:val="en-GB"/>
        </w:rPr>
      </w:pPr>
      <w:r w:rsidRPr="00064644">
        <w:rPr>
          <w:rFonts w:ascii="Tahoma" w:hAnsi="Tahoma" w:cs="Tahoma"/>
          <w:sz w:val="24"/>
          <w:szCs w:val="24"/>
          <w:lang w:val="en-GB"/>
        </w:rPr>
        <w:t>The p</w:t>
      </w:r>
      <w:r w:rsidR="00337E39" w:rsidRPr="00064644">
        <w:rPr>
          <w:rFonts w:ascii="Tahoma" w:hAnsi="Tahoma" w:cs="Tahoma"/>
          <w:sz w:val="24"/>
          <w:szCs w:val="24"/>
          <w:lang w:val="en-GB"/>
        </w:rPr>
        <w:t xml:space="preserve">artners also require the successful candidate to be proactive and plan for the future, maximising the practice’s potential in relation to business, finance </w:t>
      </w:r>
      <w:r w:rsidR="005E4C41" w:rsidRPr="00064644">
        <w:rPr>
          <w:rFonts w:ascii="Tahoma" w:hAnsi="Tahoma" w:cs="Tahoma"/>
          <w:sz w:val="24"/>
          <w:szCs w:val="24"/>
          <w:lang w:val="en-GB"/>
        </w:rPr>
        <w:t xml:space="preserve">and </w:t>
      </w:r>
      <w:r w:rsidR="00576724" w:rsidRPr="00064644">
        <w:rPr>
          <w:rFonts w:ascii="Tahoma" w:hAnsi="Tahoma" w:cs="Tahoma"/>
          <w:sz w:val="24"/>
          <w:szCs w:val="24"/>
          <w:lang w:val="en-GB"/>
        </w:rPr>
        <w:t xml:space="preserve">premises </w:t>
      </w:r>
      <w:r w:rsidR="005E4C41" w:rsidRPr="00064644">
        <w:rPr>
          <w:rFonts w:ascii="Tahoma" w:hAnsi="Tahoma" w:cs="Tahoma"/>
          <w:sz w:val="24"/>
          <w:szCs w:val="24"/>
          <w:lang w:val="en-GB"/>
        </w:rPr>
        <w:t>opportunities,</w:t>
      </w:r>
      <w:r w:rsidR="00337E39" w:rsidRPr="00064644">
        <w:rPr>
          <w:rFonts w:ascii="Tahoma" w:hAnsi="Tahoma" w:cs="Tahoma"/>
          <w:sz w:val="24"/>
          <w:szCs w:val="24"/>
          <w:lang w:val="en-GB"/>
        </w:rPr>
        <w:t xml:space="preserve"> whilst maintaining patient care. The candidate needs to ensure the partners are kept fully informed of local and national proposals and initiatives, presented clearly and concisely to enable them to make informed decis</w:t>
      </w:r>
      <w:r w:rsidR="00EA60EC" w:rsidRPr="00064644">
        <w:rPr>
          <w:rFonts w:ascii="Tahoma" w:hAnsi="Tahoma" w:cs="Tahoma"/>
          <w:sz w:val="24"/>
          <w:szCs w:val="24"/>
          <w:lang w:val="en-GB"/>
        </w:rPr>
        <w:t xml:space="preserve">ions. </w:t>
      </w:r>
    </w:p>
    <w:p w14:paraId="582B8566" w14:textId="18A9728C" w:rsidR="003B60D4" w:rsidRDefault="003B60D4" w:rsidP="00337E39">
      <w:pPr>
        <w:jc w:val="both"/>
        <w:rPr>
          <w:rFonts w:ascii="Tahoma" w:hAnsi="Tahoma" w:cs="Tahoma"/>
          <w:sz w:val="24"/>
          <w:szCs w:val="24"/>
          <w:lang w:val="en-GB"/>
        </w:rPr>
      </w:pPr>
    </w:p>
    <w:p w14:paraId="379C2C31" w14:textId="6F042485" w:rsidR="003B60D4" w:rsidRPr="00064644" w:rsidRDefault="004F0D0B" w:rsidP="00337E39">
      <w:pPr>
        <w:jc w:val="both"/>
        <w:rPr>
          <w:rFonts w:ascii="Tahoma" w:hAnsi="Tahoma" w:cs="Tahoma"/>
          <w:sz w:val="24"/>
          <w:szCs w:val="24"/>
          <w:lang w:val="en-GB"/>
        </w:rPr>
      </w:pPr>
      <w:r>
        <w:rPr>
          <w:rFonts w:ascii="Tahoma" w:hAnsi="Tahoma" w:cs="Tahoma"/>
          <w:sz w:val="24"/>
          <w:szCs w:val="24"/>
          <w:lang w:val="en-GB"/>
        </w:rPr>
        <w:t>You</w:t>
      </w:r>
      <w:r w:rsidR="003B60D4">
        <w:rPr>
          <w:rFonts w:ascii="Tahoma" w:hAnsi="Tahoma" w:cs="Tahoma"/>
          <w:sz w:val="24"/>
          <w:szCs w:val="24"/>
          <w:lang w:val="en-GB"/>
        </w:rPr>
        <w:t xml:space="preserve"> </w:t>
      </w:r>
      <w:r w:rsidR="00F85F27">
        <w:rPr>
          <w:rFonts w:ascii="Tahoma" w:hAnsi="Tahoma" w:cs="Tahoma"/>
          <w:sz w:val="24"/>
          <w:szCs w:val="24"/>
          <w:lang w:val="en-GB"/>
        </w:rPr>
        <w:t>will need to work with the team to make this a place that people want to come to work, enabling empowerment an</w:t>
      </w:r>
      <w:r w:rsidR="00622740">
        <w:rPr>
          <w:rFonts w:ascii="Tahoma" w:hAnsi="Tahoma" w:cs="Tahoma"/>
          <w:sz w:val="24"/>
          <w:szCs w:val="24"/>
          <w:lang w:val="en-GB"/>
        </w:rPr>
        <w:t>d</w:t>
      </w:r>
      <w:r w:rsidR="00F85F27">
        <w:rPr>
          <w:rFonts w:ascii="Tahoma" w:hAnsi="Tahoma" w:cs="Tahoma"/>
          <w:sz w:val="24"/>
          <w:szCs w:val="24"/>
          <w:lang w:val="en-GB"/>
        </w:rPr>
        <w:t xml:space="preserve"> autonomy </w:t>
      </w:r>
      <w:r w:rsidR="00752560">
        <w:rPr>
          <w:rFonts w:ascii="Tahoma" w:hAnsi="Tahoma" w:cs="Tahoma"/>
          <w:sz w:val="24"/>
          <w:szCs w:val="24"/>
          <w:lang w:val="en-GB"/>
        </w:rPr>
        <w:t xml:space="preserve">displaying excellent communication and collaboration. The first PPG was set up 13 years </w:t>
      </w:r>
      <w:r w:rsidR="00622740">
        <w:rPr>
          <w:rFonts w:ascii="Tahoma" w:hAnsi="Tahoma" w:cs="Tahoma"/>
          <w:sz w:val="24"/>
          <w:szCs w:val="24"/>
          <w:lang w:val="en-GB"/>
        </w:rPr>
        <w:t xml:space="preserve">ago </w:t>
      </w:r>
      <w:r w:rsidR="00752560">
        <w:rPr>
          <w:rFonts w:ascii="Tahoma" w:hAnsi="Tahoma" w:cs="Tahoma"/>
          <w:sz w:val="24"/>
          <w:szCs w:val="24"/>
          <w:lang w:val="en-GB"/>
        </w:rPr>
        <w:t xml:space="preserve">so </w:t>
      </w:r>
      <w:r w:rsidR="006771C2">
        <w:rPr>
          <w:rFonts w:ascii="Tahoma" w:hAnsi="Tahoma" w:cs="Tahoma"/>
          <w:sz w:val="24"/>
          <w:szCs w:val="24"/>
          <w:lang w:val="en-GB"/>
        </w:rPr>
        <w:t>being part of this is an important part of the role to support the delivery of excellent patient services.</w:t>
      </w:r>
    </w:p>
    <w:p w14:paraId="27D2FD69" w14:textId="77777777" w:rsidR="00422139" w:rsidRPr="00064644" w:rsidRDefault="00422139" w:rsidP="00337E39">
      <w:pPr>
        <w:jc w:val="both"/>
        <w:rPr>
          <w:rFonts w:ascii="Tahoma" w:hAnsi="Tahoma" w:cs="Tahoma"/>
          <w:sz w:val="24"/>
          <w:szCs w:val="24"/>
          <w:lang w:val="en-GB"/>
        </w:rPr>
      </w:pPr>
    </w:p>
    <w:p w14:paraId="1FB54350" w14:textId="4D7319B7" w:rsidR="00337E39" w:rsidRPr="00064644" w:rsidRDefault="00EA60EC" w:rsidP="00337E39">
      <w:pPr>
        <w:jc w:val="both"/>
        <w:rPr>
          <w:rFonts w:ascii="Tahoma" w:hAnsi="Tahoma" w:cs="Tahoma"/>
          <w:sz w:val="24"/>
          <w:szCs w:val="24"/>
          <w:lang w:val="en-GB"/>
        </w:rPr>
      </w:pPr>
      <w:r w:rsidRPr="00064644">
        <w:rPr>
          <w:rFonts w:ascii="Tahoma" w:hAnsi="Tahoma" w:cs="Tahoma"/>
          <w:sz w:val="24"/>
          <w:szCs w:val="24"/>
          <w:lang w:val="en-GB"/>
        </w:rPr>
        <w:t>A good understanding of IT an</w:t>
      </w:r>
      <w:r w:rsidR="00662E41" w:rsidRPr="00064644">
        <w:rPr>
          <w:rFonts w:ascii="Tahoma" w:hAnsi="Tahoma" w:cs="Tahoma"/>
          <w:sz w:val="24"/>
          <w:szCs w:val="24"/>
          <w:lang w:val="en-GB"/>
        </w:rPr>
        <w:t xml:space="preserve">d digital engagement </w:t>
      </w:r>
      <w:r w:rsidR="00A70CB5" w:rsidRPr="00064644">
        <w:rPr>
          <w:rFonts w:ascii="Tahoma" w:hAnsi="Tahoma" w:cs="Tahoma"/>
          <w:sz w:val="24"/>
          <w:szCs w:val="24"/>
          <w:lang w:val="en-GB"/>
        </w:rPr>
        <w:t>are important in</w:t>
      </w:r>
      <w:r w:rsidR="007765F4" w:rsidRPr="00064644">
        <w:rPr>
          <w:rFonts w:ascii="Tahoma" w:hAnsi="Tahoma" w:cs="Tahoma"/>
          <w:sz w:val="24"/>
          <w:szCs w:val="24"/>
          <w:lang w:val="en-GB"/>
        </w:rPr>
        <w:t xml:space="preserve"> this</w:t>
      </w:r>
      <w:r w:rsidR="00662E41" w:rsidRPr="00064644">
        <w:rPr>
          <w:rFonts w:ascii="Tahoma" w:hAnsi="Tahoma" w:cs="Tahoma"/>
          <w:sz w:val="24"/>
          <w:szCs w:val="24"/>
          <w:lang w:val="en-GB"/>
        </w:rPr>
        <w:t xml:space="preserve"> post</w:t>
      </w:r>
      <w:r w:rsidR="006035B6" w:rsidRPr="00064644">
        <w:rPr>
          <w:rFonts w:ascii="Tahoma" w:hAnsi="Tahoma" w:cs="Tahoma"/>
          <w:sz w:val="24"/>
          <w:szCs w:val="24"/>
          <w:lang w:val="en-GB"/>
        </w:rPr>
        <w:t>.</w:t>
      </w:r>
    </w:p>
    <w:p w14:paraId="07E4200B" w14:textId="77777777" w:rsidR="00337E39" w:rsidRPr="00064644" w:rsidRDefault="00337E39" w:rsidP="00337E39">
      <w:pPr>
        <w:jc w:val="both"/>
        <w:rPr>
          <w:rFonts w:ascii="Tahoma" w:hAnsi="Tahoma" w:cs="Tahoma"/>
          <w:sz w:val="24"/>
          <w:szCs w:val="24"/>
          <w:lang w:val="en-GB"/>
        </w:rPr>
      </w:pPr>
    </w:p>
    <w:p w14:paraId="55AE0084" w14:textId="27EA29D0" w:rsidR="00337E39" w:rsidRPr="00064644" w:rsidRDefault="00956DCB" w:rsidP="00337E39">
      <w:pPr>
        <w:jc w:val="both"/>
        <w:rPr>
          <w:rFonts w:ascii="Tahoma" w:hAnsi="Tahoma" w:cs="Tahoma"/>
          <w:sz w:val="24"/>
          <w:szCs w:val="24"/>
          <w:lang w:val="en-GB"/>
        </w:rPr>
      </w:pPr>
      <w:r w:rsidRPr="00064644">
        <w:rPr>
          <w:rFonts w:ascii="Tahoma" w:hAnsi="Tahoma" w:cs="Tahoma"/>
          <w:sz w:val="24"/>
          <w:szCs w:val="24"/>
          <w:lang w:val="en-GB"/>
        </w:rPr>
        <w:t>Having an</w:t>
      </w:r>
      <w:r w:rsidR="00337E39" w:rsidRPr="00064644">
        <w:rPr>
          <w:rFonts w:ascii="Tahoma" w:hAnsi="Tahoma" w:cs="Tahoma"/>
          <w:sz w:val="24"/>
          <w:szCs w:val="24"/>
          <w:lang w:val="en-GB"/>
        </w:rPr>
        <w:t xml:space="preserve"> understanding of current NHS initiatives will be </w:t>
      </w:r>
      <w:r w:rsidR="00A630F4" w:rsidRPr="00064644">
        <w:rPr>
          <w:rFonts w:ascii="Tahoma" w:hAnsi="Tahoma" w:cs="Tahoma"/>
          <w:sz w:val="24"/>
          <w:szCs w:val="24"/>
          <w:lang w:val="en-GB"/>
        </w:rPr>
        <w:t>helpful</w:t>
      </w:r>
      <w:r w:rsidR="007765F4" w:rsidRPr="00064644">
        <w:rPr>
          <w:rFonts w:ascii="Tahoma" w:hAnsi="Tahoma" w:cs="Tahoma"/>
          <w:sz w:val="24"/>
          <w:szCs w:val="24"/>
          <w:lang w:val="en-GB"/>
        </w:rPr>
        <w:t>;</w:t>
      </w:r>
      <w:r w:rsidR="00337E39" w:rsidRPr="00064644">
        <w:rPr>
          <w:rFonts w:ascii="Tahoma" w:hAnsi="Tahoma" w:cs="Tahoma"/>
          <w:sz w:val="24"/>
          <w:szCs w:val="24"/>
          <w:lang w:val="en-GB"/>
        </w:rPr>
        <w:t xml:space="preserve"> </w:t>
      </w:r>
      <w:r w:rsidR="00662E41" w:rsidRPr="00064644">
        <w:rPr>
          <w:rFonts w:ascii="Tahoma" w:hAnsi="Tahoma" w:cs="Tahoma"/>
          <w:sz w:val="24"/>
          <w:szCs w:val="24"/>
          <w:lang w:val="en-GB"/>
        </w:rPr>
        <w:t>however primary c</w:t>
      </w:r>
      <w:r w:rsidR="00A630F4" w:rsidRPr="00064644">
        <w:rPr>
          <w:rFonts w:ascii="Tahoma" w:hAnsi="Tahoma" w:cs="Tahoma"/>
          <w:sz w:val="24"/>
          <w:szCs w:val="24"/>
          <w:lang w:val="en-GB"/>
        </w:rPr>
        <w:t xml:space="preserve">are </w:t>
      </w:r>
      <w:r w:rsidR="00337E39" w:rsidRPr="00064644">
        <w:rPr>
          <w:rFonts w:ascii="Tahoma" w:hAnsi="Tahoma" w:cs="Tahoma"/>
          <w:sz w:val="24"/>
          <w:szCs w:val="24"/>
          <w:lang w:val="en-GB"/>
        </w:rPr>
        <w:t>is ch</w:t>
      </w:r>
      <w:r w:rsidR="00A630F4" w:rsidRPr="00064644">
        <w:rPr>
          <w:rFonts w:ascii="Tahoma" w:hAnsi="Tahoma" w:cs="Tahoma"/>
          <w:sz w:val="24"/>
          <w:szCs w:val="24"/>
          <w:lang w:val="en-GB"/>
        </w:rPr>
        <w:t xml:space="preserve">anging substantially and </w:t>
      </w:r>
      <w:r w:rsidR="00337E39" w:rsidRPr="00064644">
        <w:rPr>
          <w:rFonts w:ascii="Tahoma" w:hAnsi="Tahoma" w:cs="Tahoma"/>
          <w:sz w:val="24"/>
          <w:szCs w:val="24"/>
          <w:lang w:val="en-GB"/>
        </w:rPr>
        <w:t xml:space="preserve">the introduction of new ideas and methods from outside </w:t>
      </w:r>
      <w:r w:rsidR="00A630F4" w:rsidRPr="00064644">
        <w:rPr>
          <w:rFonts w:ascii="Tahoma" w:hAnsi="Tahoma" w:cs="Tahoma"/>
          <w:sz w:val="24"/>
          <w:szCs w:val="24"/>
          <w:lang w:val="en-GB"/>
        </w:rPr>
        <w:t xml:space="preserve">of </w:t>
      </w:r>
      <w:r w:rsidR="00337E39" w:rsidRPr="00064644">
        <w:rPr>
          <w:rFonts w:ascii="Tahoma" w:hAnsi="Tahoma" w:cs="Tahoma"/>
          <w:sz w:val="24"/>
          <w:szCs w:val="24"/>
          <w:lang w:val="en-GB"/>
        </w:rPr>
        <w:t xml:space="preserve">the NHS presents </w:t>
      </w:r>
      <w:r w:rsidR="00A630F4" w:rsidRPr="00064644">
        <w:rPr>
          <w:rFonts w:ascii="Tahoma" w:hAnsi="Tahoma" w:cs="Tahoma"/>
          <w:sz w:val="24"/>
          <w:szCs w:val="24"/>
          <w:lang w:val="en-GB"/>
        </w:rPr>
        <w:t xml:space="preserve">as </w:t>
      </w:r>
      <w:r w:rsidR="00337E39" w:rsidRPr="00064644">
        <w:rPr>
          <w:rFonts w:ascii="Tahoma" w:hAnsi="Tahoma" w:cs="Tahoma"/>
          <w:sz w:val="24"/>
          <w:szCs w:val="24"/>
          <w:lang w:val="en-GB"/>
        </w:rPr>
        <w:t>an attractiv</w:t>
      </w:r>
      <w:r w:rsidR="00662E41" w:rsidRPr="00064644">
        <w:rPr>
          <w:rFonts w:ascii="Tahoma" w:hAnsi="Tahoma" w:cs="Tahoma"/>
          <w:sz w:val="24"/>
          <w:szCs w:val="24"/>
          <w:lang w:val="en-GB"/>
        </w:rPr>
        <w:t>e proposition to the partners</w:t>
      </w:r>
      <w:r w:rsidR="00337E39" w:rsidRPr="00064644">
        <w:rPr>
          <w:rFonts w:ascii="Tahoma" w:hAnsi="Tahoma" w:cs="Tahoma"/>
          <w:sz w:val="24"/>
          <w:szCs w:val="24"/>
          <w:lang w:val="en-GB"/>
        </w:rPr>
        <w:t>.  In addition to adapting the practice to meet the demands of providing high quality patient care, the manager will need to ensure that the practice is financially efficient and compliant with all aspects of health and safety, employment legislation and CQC (Care Quality Commission) registration/compliance.</w:t>
      </w:r>
    </w:p>
    <w:p w14:paraId="0F569C7A" w14:textId="77777777" w:rsidR="00337E39" w:rsidRPr="00064644" w:rsidRDefault="00337E39" w:rsidP="00337E39">
      <w:pPr>
        <w:jc w:val="both"/>
        <w:rPr>
          <w:rFonts w:ascii="Tahoma" w:hAnsi="Tahoma" w:cs="Tahoma"/>
          <w:sz w:val="24"/>
          <w:szCs w:val="24"/>
          <w:lang w:val="en-GB"/>
        </w:rPr>
      </w:pPr>
    </w:p>
    <w:p w14:paraId="456BBE2B" w14:textId="5DA4F59D" w:rsidR="00337E39" w:rsidRPr="00064644" w:rsidRDefault="00337E39" w:rsidP="00337E39">
      <w:pPr>
        <w:jc w:val="both"/>
        <w:rPr>
          <w:rFonts w:ascii="Tahoma" w:hAnsi="Tahoma" w:cs="Tahoma"/>
          <w:sz w:val="24"/>
          <w:szCs w:val="24"/>
          <w:lang w:val="en-GB"/>
        </w:rPr>
      </w:pPr>
      <w:r w:rsidRPr="00064644">
        <w:rPr>
          <w:rFonts w:ascii="Tahoma" w:hAnsi="Tahoma" w:cs="Tahoma"/>
          <w:sz w:val="24"/>
          <w:szCs w:val="24"/>
          <w:lang w:val="en-GB"/>
        </w:rPr>
        <w:t xml:space="preserve">References will be requested along with an enhanced DBS check.  </w:t>
      </w:r>
    </w:p>
    <w:p w14:paraId="516B574E" w14:textId="77777777" w:rsidR="00337E39" w:rsidRPr="00064644" w:rsidRDefault="00337E39" w:rsidP="00337E39">
      <w:pPr>
        <w:jc w:val="both"/>
        <w:rPr>
          <w:rFonts w:ascii="Tahoma" w:hAnsi="Tahoma" w:cs="Tahoma"/>
          <w:b/>
          <w:sz w:val="24"/>
          <w:szCs w:val="24"/>
          <w:lang w:val="en-GB"/>
        </w:rPr>
      </w:pPr>
    </w:p>
    <w:p w14:paraId="1E012374" w14:textId="57C78D4A" w:rsidR="00337E39" w:rsidRPr="00064644" w:rsidRDefault="00337E39" w:rsidP="00337E39">
      <w:pPr>
        <w:jc w:val="both"/>
        <w:rPr>
          <w:rFonts w:ascii="Tahoma" w:hAnsi="Tahoma" w:cs="Tahoma"/>
          <w:b/>
          <w:sz w:val="24"/>
          <w:szCs w:val="24"/>
          <w:lang w:val="en-GB"/>
        </w:rPr>
      </w:pPr>
    </w:p>
    <w:p w14:paraId="1D84283A" w14:textId="7207F276" w:rsidR="00C125C6" w:rsidRPr="00064644" w:rsidRDefault="00C125C6" w:rsidP="00337E39">
      <w:pPr>
        <w:jc w:val="both"/>
        <w:rPr>
          <w:rFonts w:ascii="Tahoma" w:hAnsi="Tahoma" w:cs="Tahoma"/>
          <w:b/>
          <w:sz w:val="24"/>
          <w:szCs w:val="24"/>
          <w:lang w:val="en-GB"/>
        </w:rPr>
      </w:pPr>
    </w:p>
    <w:p w14:paraId="35ED9E51" w14:textId="77DF503B" w:rsidR="00C125C6" w:rsidRPr="00064644" w:rsidRDefault="00C125C6" w:rsidP="00337E39">
      <w:pPr>
        <w:jc w:val="both"/>
        <w:rPr>
          <w:rFonts w:ascii="Tahoma" w:hAnsi="Tahoma" w:cs="Tahoma"/>
          <w:b/>
          <w:sz w:val="24"/>
          <w:szCs w:val="24"/>
          <w:lang w:val="en-GB"/>
        </w:rPr>
      </w:pPr>
    </w:p>
    <w:p w14:paraId="4D15DA39" w14:textId="5A61A109" w:rsidR="00C125C6" w:rsidRPr="00064644" w:rsidRDefault="00C125C6" w:rsidP="00337E39">
      <w:pPr>
        <w:jc w:val="both"/>
        <w:rPr>
          <w:rFonts w:ascii="Tahoma" w:hAnsi="Tahoma" w:cs="Tahoma"/>
          <w:b/>
          <w:sz w:val="24"/>
          <w:szCs w:val="24"/>
          <w:lang w:val="en-GB"/>
        </w:rPr>
      </w:pPr>
    </w:p>
    <w:p w14:paraId="6E6BB86C" w14:textId="358F057D" w:rsidR="00C125C6" w:rsidRPr="00064644" w:rsidRDefault="00C125C6" w:rsidP="00337E39">
      <w:pPr>
        <w:jc w:val="both"/>
        <w:rPr>
          <w:rFonts w:ascii="Tahoma" w:hAnsi="Tahoma" w:cs="Tahoma"/>
          <w:b/>
          <w:sz w:val="24"/>
          <w:szCs w:val="24"/>
          <w:lang w:val="en-GB"/>
        </w:rPr>
      </w:pPr>
    </w:p>
    <w:p w14:paraId="4AD268CC" w14:textId="050B3287" w:rsidR="00C125C6" w:rsidRPr="00064644" w:rsidRDefault="00C125C6" w:rsidP="00337E39">
      <w:pPr>
        <w:jc w:val="both"/>
        <w:rPr>
          <w:rFonts w:ascii="Tahoma" w:hAnsi="Tahoma" w:cs="Tahoma"/>
          <w:b/>
          <w:sz w:val="24"/>
          <w:szCs w:val="24"/>
          <w:lang w:val="en-GB"/>
        </w:rPr>
      </w:pPr>
    </w:p>
    <w:p w14:paraId="0E937E99" w14:textId="64D3AAE5" w:rsidR="00337A8B" w:rsidRDefault="00337A8B">
      <w:pPr>
        <w:spacing w:after="200" w:line="276" w:lineRule="auto"/>
        <w:rPr>
          <w:rFonts w:ascii="Tahoma" w:hAnsi="Tahoma" w:cs="Tahoma"/>
          <w:b/>
          <w:sz w:val="24"/>
          <w:szCs w:val="24"/>
          <w:lang w:val="en-GB"/>
        </w:rPr>
      </w:pPr>
    </w:p>
    <w:p w14:paraId="2CB9E3FF" w14:textId="054DA3D9" w:rsidR="00337E39" w:rsidRPr="00064644" w:rsidRDefault="00337E39" w:rsidP="00337E39">
      <w:pPr>
        <w:jc w:val="both"/>
        <w:rPr>
          <w:rFonts w:ascii="Tahoma" w:hAnsi="Tahoma" w:cs="Tahoma"/>
          <w:b/>
          <w:sz w:val="24"/>
          <w:szCs w:val="24"/>
          <w:lang w:val="en-GB"/>
        </w:rPr>
      </w:pPr>
      <w:r w:rsidRPr="00064644">
        <w:rPr>
          <w:rFonts w:ascii="Tahoma" w:hAnsi="Tahoma" w:cs="Tahoma"/>
          <w:b/>
          <w:sz w:val="24"/>
          <w:szCs w:val="24"/>
          <w:lang w:val="en-GB"/>
        </w:rPr>
        <w:t>Key requirements for the role are:</w:t>
      </w:r>
    </w:p>
    <w:p w14:paraId="726C72B8" w14:textId="77777777" w:rsidR="00337E39" w:rsidRPr="00064644" w:rsidRDefault="00337E39" w:rsidP="00337E39">
      <w:pPr>
        <w:jc w:val="both"/>
        <w:rPr>
          <w:rFonts w:ascii="Tahoma" w:hAnsi="Tahoma" w:cs="Tahoma"/>
          <w:b/>
          <w:sz w:val="24"/>
          <w:szCs w:val="24"/>
          <w:lang w:val="en-GB"/>
        </w:rPr>
      </w:pPr>
    </w:p>
    <w:p w14:paraId="4579E8D1" w14:textId="77777777" w:rsidR="00337E39" w:rsidRPr="00064644" w:rsidRDefault="00337E39" w:rsidP="00337E39">
      <w:pPr>
        <w:numPr>
          <w:ilvl w:val="0"/>
          <w:numId w:val="24"/>
        </w:numPr>
        <w:jc w:val="both"/>
        <w:rPr>
          <w:rFonts w:ascii="Tahoma" w:hAnsi="Tahoma" w:cs="Tahoma"/>
          <w:sz w:val="24"/>
          <w:szCs w:val="24"/>
          <w:lang w:val="en-GB"/>
        </w:rPr>
      </w:pPr>
      <w:r w:rsidRPr="00064644">
        <w:rPr>
          <w:rFonts w:ascii="Tahoma" w:hAnsi="Tahoma" w:cs="Tahoma"/>
          <w:sz w:val="24"/>
          <w:szCs w:val="24"/>
          <w:lang w:val="en-GB"/>
        </w:rPr>
        <w:t>Commitment to supporting the delivery of excellent patient care with vision, willingness and drive</w:t>
      </w:r>
    </w:p>
    <w:p w14:paraId="70E56A05" w14:textId="4842DE8F" w:rsidR="00337E39" w:rsidRPr="00064644" w:rsidRDefault="00446423" w:rsidP="00337E39">
      <w:pPr>
        <w:numPr>
          <w:ilvl w:val="0"/>
          <w:numId w:val="24"/>
        </w:numPr>
        <w:jc w:val="both"/>
        <w:rPr>
          <w:rFonts w:ascii="Tahoma" w:hAnsi="Tahoma" w:cs="Tahoma"/>
          <w:sz w:val="24"/>
          <w:szCs w:val="24"/>
          <w:lang w:val="en-GB"/>
        </w:rPr>
      </w:pPr>
      <w:r w:rsidRPr="00064644">
        <w:rPr>
          <w:rFonts w:ascii="Tahoma" w:hAnsi="Tahoma" w:cs="Tahoma"/>
          <w:sz w:val="24"/>
          <w:szCs w:val="24"/>
          <w:lang w:val="en-GB"/>
        </w:rPr>
        <w:t>Ability to d</w:t>
      </w:r>
      <w:r w:rsidR="00337E39" w:rsidRPr="00064644">
        <w:rPr>
          <w:rFonts w:ascii="Tahoma" w:hAnsi="Tahoma" w:cs="Tahoma"/>
          <w:sz w:val="24"/>
          <w:szCs w:val="24"/>
          <w:lang w:val="en-GB"/>
        </w:rPr>
        <w:t>emonstrate excellent organisational and effective communication skills</w:t>
      </w:r>
    </w:p>
    <w:p w14:paraId="2C2148B0" w14:textId="77777777" w:rsidR="00337E39" w:rsidRPr="00064644" w:rsidRDefault="00337E39" w:rsidP="00337E39">
      <w:pPr>
        <w:numPr>
          <w:ilvl w:val="0"/>
          <w:numId w:val="24"/>
        </w:numPr>
        <w:jc w:val="both"/>
        <w:rPr>
          <w:rFonts w:ascii="Tahoma" w:hAnsi="Tahoma" w:cs="Tahoma"/>
          <w:sz w:val="24"/>
          <w:szCs w:val="24"/>
          <w:lang w:val="en-GB"/>
        </w:rPr>
      </w:pPr>
      <w:r w:rsidRPr="00064644">
        <w:rPr>
          <w:rFonts w:ascii="Tahoma" w:hAnsi="Tahoma" w:cs="Tahoma"/>
          <w:sz w:val="24"/>
          <w:szCs w:val="24"/>
          <w:lang w:val="en-GB"/>
        </w:rPr>
        <w:t>Ability to manage change through motivation and leadership</w:t>
      </w:r>
    </w:p>
    <w:p w14:paraId="13EE5FFB" w14:textId="77777777" w:rsidR="00337E39" w:rsidRPr="00064644" w:rsidRDefault="00337E39" w:rsidP="00337E39">
      <w:pPr>
        <w:numPr>
          <w:ilvl w:val="0"/>
          <w:numId w:val="24"/>
        </w:numPr>
        <w:jc w:val="both"/>
        <w:rPr>
          <w:rFonts w:ascii="Tahoma" w:hAnsi="Tahoma" w:cs="Tahoma"/>
          <w:sz w:val="24"/>
          <w:szCs w:val="24"/>
          <w:lang w:val="en-GB"/>
        </w:rPr>
      </w:pPr>
      <w:r w:rsidRPr="00064644">
        <w:rPr>
          <w:rFonts w:ascii="Tahoma" w:hAnsi="Tahoma" w:cs="Tahoma"/>
          <w:sz w:val="24"/>
          <w:szCs w:val="24"/>
          <w:lang w:val="en-GB"/>
        </w:rPr>
        <w:t xml:space="preserve">Robust finance and business skills to maintain and improve the profitability of the business </w:t>
      </w:r>
    </w:p>
    <w:p w14:paraId="3AE4E412" w14:textId="4471E40F" w:rsidR="00337E39" w:rsidRPr="00064644" w:rsidRDefault="00446423" w:rsidP="00337E39">
      <w:pPr>
        <w:numPr>
          <w:ilvl w:val="0"/>
          <w:numId w:val="24"/>
        </w:numPr>
        <w:jc w:val="both"/>
        <w:rPr>
          <w:rFonts w:ascii="Tahoma" w:hAnsi="Tahoma" w:cs="Tahoma"/>
          <w:sz w:val="24"/>
          <w:szCs w:val="24"/>
          <w:lang w:val="en-GB"/>
        </w:rPr>
      </w:pPr>
      <w:r w:rsidRPr="00064644">
        <w:rPr>
          <w:rFonts w:ascii="Tahoma" w:hAnsi="Tahoma" w:cs="Tahoma"/>
          <w:sz w:val="24"/>
          <w:szCs w:val="24"/>
          <w:lang w:val="en-GB"/>
        </w:rPr>
        <w:t>A s</w:t>
      </w:r>
      <w:r w:rsidR="00337E39" w:rsidRPr="00064644">
        <w:rPr>
          <w:rFonts w:ascii="Tahoma" w:hAnsi="Tahoma" w:cs="Tahoma"/>
          <w:sz w:val="24"/>
          <w:szCs w:val="24"/>
          <w:lang w:val="en-GB"/>
        </w:rPr>
        <w:t>trategic thinker and planner</w:t>
      </w:r>
    </w:p>
    <w:p w14:paraId="7A0E4FBE" w14:textId="77777777" w:rsidR="00337E39" w:rsidRPr="00064644" w:rsidRDefault="00337E39" w:rsidP="00337E39">
      <w:pPr>
        <w:numPr>
          <w:ilvl w:val="0"/>
          <w:numId w:val="24"/>
        </w:numPr>
        <w:jc w:val="both"/>
        <w:rPr>
          <w:rFonts w:ascii="Tahoma" w:hAnsi="Tahoma" w:cs="Tahoma"/>
          <w:sz w:val="24"/>
          <w:szCs w:val="24"/>
          <w:lang w:val="en-GB"/>
        </w:rPr>
      </w:pPr>
      <w:r w:rsidRPr="00064644">
        <w:rPr>
          <w:rFonts w:ascii="Tahoma" w:hAnsi="Tahoma" w:cs="Tahoma"/>
          <w:sz w:val="24"/>
          <w:szCs w:val="24"/>
          <w:lang w:val="en-GB"/>
        </w:rPr>
        <w:t>Ability to deliver against key targets</w:t>
      </w:r>
    </w:p>
    <w:p w14:paraId="121617A0" w14:textId="74AF36D6" w:rsidR="00337E39" w:rsidRPr="00064644" w:rsidRDefault="00337E39" w:rsidP="00337E39">
      <w:pPr>
        <w:numPr>
          <w:ilvl w:val="0"/>
          <w:numId w:val="24"/>
        </w:numPr>
        <w:jc w:val="both"/>
        <w:rPr>
          <w:rFonts w:ascii="Tahoma" w:hAnsi="Tahoma" w:cs="Tahoma"/>
          <w:sz w:val="24"/>
          <w:szCs w:val="24"/>
          <w:lang w:val="en-GB"/>
        </w:rPr>
      </w:pPr>
      <w:r w:rsidRPr="00064644">
        <w:rPr>
          <w:rFonts w:ascii="Tahoma" w:hAnsi="Tahoma" w:cs="Tahoma"/>
          <w:sz w:val="24"/>
          <w:szCs w:val="24"/>
          <w:lang w:val="en-GB"/>
        </w:rPr>
        <w:t xml:space="preserve">Knowledge and skills of </w:t>
      </w:r>
      <w:r w:rsidR="008B2B34">
        <w:rPr>
          <w:rFonts w:ascii="Tahoma" w:hAnsi="Tahoma" w:cs="Tahoma"/>
          <w:sz w:val="24"/>
          <w:szCs w:val="24"/>
          <w:lang w:val="en-GB"/>
        </w:rPr>
        <w:t xml:space="preserve">people management </w:t>
      </w:r>
      <w:r w:rsidRPr="00064644">
        <w:rPr>
          <w:rFonts w:ascii="Tahoma" w:hAnsi="Tahoma" w:cs="Tahoma"/>
          <w:sz w:val="24"/>
          <w:szCs w:val="24"/>
          <w:lang w:val="en-GB"/>
        </w:rPr>
        <w:t>and the ability to act sensitively and effectively</w:t>
      </w:r>
    </w:p>
    <w:p w14:paraId="7495024E" w14:textId="341185A6" w:rsidR="00337E39" w:rsidRPr="00064644" w:rsidRDefault="00B045C0" w:rsidP="00337E39">
      <w:pPr>
        <w:numPr>
          <w:ilvl w:val="0"/>
          <w:numId w:val="24"/>
        </w:numPr>
        <w:jc w:val="both"/>
        <w:rPr>
          <w:rFonts w:ascii="Tahoma" w:hAnsi="Tahoma" w:cs="Tahoma"/>
          <w:sz w:val="24"/>
          <w:szCs w:val="24"/>
          <w:lang w:val="en-GB"/>
        </w:rPr>
      </w:pPr>
      <w:r w:rsidRPr="00064644">
        <w:rPr>
          <w:rFonts w:ascii="Tahoma" w:hAnsi="Tahoma" w:cs="Tahoma"/>
          <w:sz w:val="24"/>
          <w:szCs w:val="24"/>
          <w:lang w:val="en-GB"/>
        </w:rPr>
        <w:t>To e</w:t>
      </w:r>
      <w:r w:rsidR="00337E39" w:rsidRPr="00064644">
        <w:rPr>
          <w:rFonts w:ascii="Tahoma" w:hAnsi="Tahoma" w:cs="Tahoma"/>
          <w:sz w:val="24"/>
          <w:szCs w:val="24"/>
          <w:lang w:val="en-GB"/>
        </w:rPr>
        <w:t>nsure compliance with CQC and</w:t>
      </w:r>
      <w:r w:rsidR="008F5C91" w:rsidRPr="00064644">
        <w:rPr>
          <w:rFonts w:ascii="Tahoma" w:hAnsi="Tahoma" w:cs="Tahoma"/>
          <w:sz w:val="24"/>
          <w:szCs w:val="24"/>
          <w:lang w:val="en-GB"/>
        </w:rPr>
        <w:t xml:space="preserve"> other regulat</w:t>
      </w:r>
      <w:r w:rsidR="000A3369" w:rsidRPr="00064644">
        <w:rPr>
          <w:rFonts w:ascii="Tahoma" w:hAnsi="Tahoma" w:cs="Tahoma"/>
          <w:sz w:val="24"/>
          <w:szCs w:val="24"/>
          <w:lang w:val="en-GB"/>
        </w:rPr>
        <w:t>ory requirements</w:t>
      </w:r>
    </w:p>
    <w:p w14:paraId="1386587C" w14:textId="77777777" w:rsidR="00337E39" w:rsidRPr="00064644" w:rsidRDefault="00337E39" w:rsidP="00337E39">
      <w:pPr>
        <w:numPr>
          <w:ilvl w:val="0"/>
          <w:numId w:val="24"/>
        </w:numPr>
        <w:jc w:val="both"/>
        <w:rPr>
          <w:rFonts w:ascii="Tahoma" w:hAnsi="Tahoma" w:cs="Tahoma"/>
          <w:sz w:val="24"/>
          <w:szCs w:val="24"/>
          <w:lang w:val="en-GB"/>
        </w:rPr>
      </w:pPr>
      <w:r w:rsidRPr="00064644">
        <w:rPr>
          <w:rFonts w:ascii="Tahoma" w:hAnsi="Tahoma" w:cs="Tahoma"/>
          <w:sz w:val="24"/>
          <w:szCs w:val="24"/>
          <w:lang w:val="en-GB"/>
        </w:rPr>
        <w:t>Lead and chair practice meetings as appropriate</w:t>
      </w:r>
    </w:p>
    <w:p w14:paraId="23FD4120" w14:textId="77777777" w:rsidR="00337E39" w:rsidRPr="00064644" w:rsidRDefault="00337E39" w:rsidP="00337E39">
      <w:pPr>
        <w:numPr>
          <w:ilvl w:val="0"/>
          <w:numId w:val="24"/>
        </w:numPr>
        <w:jc w:val="both"/>
        <w:rPr>
          <w:rFonts w:ascii="Tahoma" w:hAnsi="Tahoma" w:cs="Tahoma"/>
          <w:sz w:val="24"/>
          <w:szCs w:val="24"/>
          <w:lang w:val="en-GB"/>
        </w:rPr>
      </w:pPr>
      <w:r w:rsidRPr="00064644">
        <w:rPr>
          <w:rFonts w:ascii="Tahoma" w:hAnsi="Tahoma" w:cs="Tahoma"/>
          <w:sz w:val="24"/>
          <w:szCs w:val="24"/>
          <w:lang w:val="en-GB"/>
        </w:rPr>
        <w:t>Develop and co-ordinate systems to improve the efficiency and effectiveness of the practice</w:t>
      </w:r>
    </w:p>
    <w:p w14:paraId="45B82551" w14:textId="1E30613F" w:rsidR="00337E39" w:rsidRPr="00064644" w:rsidRDefault="00446423" w:rsidP="00337E39">
      <w:pPr>
        <w:numPr>
          <w:ilvl w:val="0"/>
          <w:numId w:val="24"/>
        </w:numPr>
        <w:jc w:val="both"/>
        <w:rPr>
          <w:rFonts w:ascii="Tahoma" w:hAnsi="Tahoma" w:cs="Tahoma"/>
          <w:sz w:val="24"/>
          <w:szCs w:val="24"/>
          <w:lang w:val="en-GB"/>
        </w:rPr>
      </w:pPr>
      <w:r w:rsidRPr="00064644">
        <w:rPr>
          <w:rFonts w:ascii="Tahoma" w:hAnsi="Tahoma" w:cs="Tahoma"/>
          <w:sz w:val="24"/>
          <w:szCs w:val="24"/>
          <w:lang w:val="en-GB"/>
        </w:rPr>
        <w:t>Capability to handle</w:t>
      </w:r>
      <w:r w:rsidR="00337E39" w:rsidRPr="00064644">
        <w:rPr>
          <w:rFonts w:ascii="Tahoma" w:hAnsi="Tahoma" w:cs="Tahoma"/>
          <w:sz w:val="24"/>
          <w:szCs w:val="24"/>
          <w:lang w:val="en-GB"/>
        </w:rPr>
        <w:t xml:space="preserve"> and dif</w:t>
      </w:r>
      <w:r w:rsidRPr="00064644">
        <w:rPr>
          <w:rFonts w:ascii="Tahoma" w:hAnsi="Tahoma" w:cs="Tahoma"/>
          <w:sz w:val="24"/>
          <w:szCs w:val="24"/>
          <w:lang w:val="en-GB"/>
        </w:rPr>
        <w:t>fuse</w:t>
      </w:r>
      <w:r w:rsidR="00337E39" w:rsidRPr="00064644">
        <w:rPr>
          <w:rFonts w:ascii="Tahoma" w:hAnsi="Tahoma" w:cs="Tahoma"/>
          <w:sz w:val="24"/>
          <w:szCs w:val="24"/>
          <w:lang w:val="en-GB"/>
        </w:rPr>
        <w:t xml:space="preserve"> complaints</w:t>
      </w:r>
    </w:p>
    <w:p w14:paraId="447C7336" w14:textId="77777777" w:rsidR="00337E39" w:rsidRPr="00064644" w:rsidRDefault="00337E39" w:rsidP="00337E39">
      <w:pPr>
        <w:numPr>
          <w:ilvl w:val="0"/>
          <w:numId w:val="24"/>
        </w:numPr>
        <w:jc w:val="both"/>
        <w:rPr>
          <w:rFonts w:ascii="Tahoma" w:hAnsi="Tahoma" w:cs="Tahoma"/>
          <w:sz w:val="24"/>
          <w:szCs w:val="24"/>
          <w:lang w:val="en-GB"/>
        </w:rPr>
      </w:pPr>
      <w:r w:rsidRPr="00064644">
        <w:rPr>
          <w:rFonts w:ascii="Tahoma" w:hAnsi="Tahoma" w:cs="Tahoma"/>
          <w:sz w:val="24"/>
          <w:szCs w:val="24"/>
          <w:lang w:val="en-GB"/>
        </w:rPr>
        <w:t>Ability to self-motivate, prioritise organise and/or delegate workload</w:t>
      </w:r>
    </w:p>
    <w:p w14:paraId="755CAFD6" w14:textId="460E5E5D" w:rsidR="00337E39" w:rsidRPr="00064644" w:rsidRDefault="00C125C6" w:rsidP="00337E39">
      <w:pPr>
        <w:numPr>
          <w:ilvl w:val="0"/>
          <w:numId w:val="24"/>
        </w:numPr>
        <w:jc w:val="both"/>
        <w:rPr>
          <w:rFonts w:ascii="Tahoma" w:hAnsi="Tahoma" w:cs="Tahoma"/>
          <w:sz w:val="24"/>
          <w:szCs w:val="24"/>
          <w:lang w:val="en-GB"/>
        </w:rPr>
      </w:pPr>
      <w:r w:rsidRPr="00064644">
        <w:rPr>
          <w:rFonts w:ascii="Tahoma" w:hAnsi="Tahoma" w:cs="Tahoma"/>
          <w:sz w:val="24"/>
          <w:szCs w:val="24"/>
          <w:lang w:val="en-GB"/>
        </w:rPr>
        <w:t>Excellent</w:t>
      </w:r>
      <w:r w:rsidR="00337E39" w:rsidRPr="00064644">
        <w:rPr>
          <w:rFonts w:ascii="Tahoma" w:hAnsi="Tahoma" w:cs="Tahoma"/>
          <w:sz w:val="24"/>
          <w:szCs w:val="24"/>
          <w:lang w:val="en-GB"/>
        </w:rPr>
        <w:t xml:space="preserve"> IT knowledge and experience</w:t>
      </w:r>
    </w:p>
    <w:p w14:paraId="7FD2A10B" w14:textId="150F4A46" w:rsidR="00337E39" w:rsidRPr="00064644" w:rsidRDefault="00446423" w:rsidP="00337E39">
      <w:pPr>
        <w:numPr>
          <w:ilvl w:val="0"/>
          <w:numId w:val="24"/>
        </w:numPr>
        <w:jc w:val="both"/>
        <w:rPr>
          <w:rFonts w:ascii="Tahoma" w:hAnsi="Tahoma" w:cs="Tahoma"/>
          <w:sz w:val="24"/>
          <w:szCs w:val="24"/>
          <w:lang w:val="en-GB"/>
        </w:rPr>
      </w:pPr>
      <w:r w:rsidRPr="00064644">
        <w:rPr>
          <w:rFonts w:ascii="Tahoma" w:hAnsi="Tahoma" w:cs="Tahoma"/>
          <w:sz w:val="24"/>
          <w:szCs w:val="24"/>
          <w:lang w:val="en-GB"/>
        </w:rPr>
        <w:t>To e</w:t>
      </w:r>
      <w:r w:rsidR="00337E39" w:rsidRPr="00064644">
        <w:rPr>
          <w:rFonts w:ascii="Tahoma" w:hAnsi="Tahoma" w:cs="Tahoma"/>
          <w:sz w:val="24"/>
          <w:szCs w:val="24"/>
          <w:lang w:val="en-GB"/>
        </w:rPr>
        <w:t>nsure practice polic</w:t>
      </w:r>
      <w:r w:rsidR="00F80FDA">
        <w:rPr>
          <w:rFonts w:ascii="Tahoma" w:hAnsi="Tahoma" w:cs="Tahoma"/>
          <w:sz w:val="24"/>
          <w:szCs w:val="24"/>
          <w:lang w:val="en-GB"/>
        </w:rPr>
        <w:t>ies</w:t>
      </w:r>
      <w:r w:rsidR="00337E39" w:rsidRPr="00064644">
        <w:rPr>
          <w:rFonts w:ascii="Tahoma" w:hAnsi="Tahoma" w:cs="Tahoma"/>
          <w:sz w:val="24"/>
          <w:szCs w:val="24"/>
          <w:lang w:val="en-GB"/>
        </w:rPr>
        <w:t xml:space="preserve"> a</w:t>
      </w:r>
      <w:r w:rsidR="000A3369" w:rsidRPr="00064644">
        <w:rPr>
          <w:rFonts w:ascii="Tahoma" w:hAnsi="Tahoma" w:cs="Tahoma"/>
          <w:sz w:val="24"/>
          <w:szCs w:val="24"/>
          <w:lang w:val="en-GB"/>
        </w:rPr>
        <w:t>re</w:t>
      </w:r>
      <w:r w:rsidR="00337E39" w:rsidRPr="00064644">
        <w:rPr>
          <w:rFonts w:ascii="Tahoma" w:hAnsi="Tahoma" w:cs="Tahoma"/>
          <w:sz w:val="24"/>
          <w:szCs w:val="24"/>
          <w:lang w:val="en-GB"/>
        </w:rPr>
        <w:t xml:space="preserve"> complian</w:t>
      </w:r>
      <w:r w:rsidR="000A3369" w:rsidRPr="00064644">
        <w:rPr>
          <w:rFonts w:ascii="Tahoma" w:hAnsi="Tahoma" w:cs="Tahoma"/>
          <w:sz w:val="24"/>
          <w:szCs w:val="24"/>
          <w:lang w:val="en-GB"/>
        </w:rPr>
        <w:t>t</w:t>
      </w:r>
    </w:p>
    <w:p w14:paraId="4E793063" w14:textId="559583A6" w:rsidR="00337E39" w:rsidRPr="00064644" w:rsidRDefault="008D581B" w:rsidP="00337E39">
      <w:pPr>
        <w:numPr>
          <w:ilvl w:val="0"/>
          <w:numId w:val="24"/>
        </w:numPr>
        <w:jc w:val="both"/>
        <w:rPr>
          <w:rFonts w:ascii="Tahoma" w:hAnsi="Tahoma" w:cs="Tahoma"/>
          <w:sz w:val="24"/>
          <w:szCs w:val="24"/>
          <w:lang w:val="en-GB"/>
        </w:rPr>
      </w:pPr>
      <w:r w:rsidRPr="00064644">
        <w:rPr>
          <w:rFonts w:ascii="Tahoma" w:hAnsi="Tahoma" w:cs="Tahoma"/>
          <w:sz w:val="24"/>
          <w:szCs w:val="24"/>
          <w:lang w:val="en-GB"/>
        </w:rPr>
        <w:t>Work with other managers within the PCN</w:t>
      </w:r>
    </w:p>
    <w:p w14:paraId="1A421684" w14:textId="77777777" w:rsidR="00337E39" w:rsidRPr="00064644" w:rsidRDefault="00337E39" w:rsidP="00337E39">
      <w:pPr>
        <w:numPr>
          <w:ilvl w:val="0"/>
          <w:numId w:val="24"/>
        </w:numPr>
        <w:jc w:val="both"/>
        <w:rPr>
          <w:rFonts w:ascii="Tahoma" w:hAnsi="Tahoma" w:cs="Tahoma"/>
          <w:sz w:val="24"/>
          <w:szCs w:val="24"/>
          <w:lang w:val="en-GB"/>
        </w:rPr>
      </w:pPr>
      <w:r w:rsidRPr="00064644">
        <w:rPr>
          <w:rFonts w:ascii="Tahoma" w:hAnsi="Tahoma" w:cs="Tahoma"/>
          <w:sz w:val="24"/>
          <w:szCs w:val="24"/>
          <w:lang w:val="en-GB"/>
        </w:rPr>
        <w:t>Ability to identify, develop and deliver initiatives</w:t>
      </w:r>
    </w:p>
    <w:p w14:paraId="7466838B" w14:textId="4703D9EF" w:rsidR="00337E39" w:rsidRPr="00064644" w:rsidRDefault="00337E39" w:rsidP="00337E39">
      <w:pPr>
        <w:numPr>
          <w:ilvl w:val="0"/>
          <w:numId w:val="24"/>
        </w:numPr>
        <w:jc w:val="both"/>
        <w:rPr>
          <w:rFonts w:ascii="Tahoma" w:hAnsi="Tahoma" w:cs="Tahoma"/>
          <w:sz w:val="24"/>
          <w:szCs w:val="24"/>
          <w:lang w:val="en-GB"/>
        </w:rPr>
      </w:pPr>
      <w:r w:rsidRPr="00064644">
        <w:rPr>
          <w:rFonts w:ascii="Tahoma" w:hAnsi="Tahoma" w:cs="Tahoma"/>
          <w:sz w:val="24"/>
          <w:szCs w:val="24"/>
          <w:lang w:val="en-GB"/>
        </w:rPr>
        <w:t>The ability to</w:t>
      </w:r>
      <w:r w:rsidR="00446423" w:rsidRPr="00064644">
        <w:rPr>
          <w:rFonts w:ascii="Tahoma" w:hAnsi="Tahoma" w:cs="Tahoma"/>
          <w:sz w:val="24"/>
          <w:szCs w:val="24"/>
          <w:lang w:val="en-GB"/>
        </w:rPr>
        <w:t xml:space="preserve"> enjoy diversity and sometimes</w:t>
      </w:r>
      <w:r w:rsidRPr="00064644">
        <w:rPr>
          <w:rFonts w:ascii="Tahoma" w:hAnsi="Tahoma" w:cs="Tahoma"/>
          <w:sz w:val="24"/>
          <w:szCs w:val="24"/>
          <w:lang w:val="en-GB"/>
        </w:rPr>
        <w:t xml:space="preserve"> the unexpected</w:t>
      </w:r>
    </w:p>
    <w:p w14:paraId="1BD1512D" w14:textId="77777777" w:rsidR="00337E39" w:rsidRPr="00064644" w:rsidRDefault="00337E39" w:rsidP="00337E39">
      <w:pPr>
        <w:ind w:left="720"/>
        <w:jc w:val="both"/>
        <w:rPr>
          <w:rFonts w:ascii="Tahoma" w:hAnsi="Tahoma" w:cs="Tahoma"/>
          <w:sz w:val="24"/>
          <w:szCs w:val="24"/>
          <w:lang w:val="en-GB"/>
        </w:rPr>
      </w:pPr>
    </w:p>
    <w:p w14:paraId="4823F18E" w14:textId="77777777" w:rsidR="00337E39" w:rsidRPr="00064644" w:rsidRDefault="00337E39" w:rsidP="00337E39">
      <w:pPr>
        <w:jc w:val="both"/>
        <w:rPr>
          <w:rFonts w:ascii="Tahoma" w:hAnsi="Tahoma" w:cs="Tahoma"/>
          <w:b/>
          <w:sz w:val="24"/>
          <w:szCs w:val="24"/>
          <w:lang w:val="en-GB"/>
        </w:rPr>
      </w:pPr>
    </w:p>
    <w:p w14:paraId="25F6B5FF" w14:textId="77777777" w:rsidR="00337E39" w:rsidRPr="00064644" w:rsidRDefault="00337E39" w:rsidP="00337E39">
      <w:pPr>
        <w:jc w:val="both"/>
        <w:rPr>
          <w:rFonts w:ascii="Tahoma" w:hAnsi="Tahoma" w:cs="Tahoma"/>
          <w:b/>
          <w:sz w:val="24"/>
          <w:szCs w:val="24"/>
          <w:lang w:val="en-GB"/>
        </w:rPr>
      </w:pPr>
      <w:r w:rsidRPr="00064644">
        <w:rPr>
          <w:rFonts w:ascii="Tahoma" w:hAnsi="Tahoma" w:cs="Tahoma"/>
          <w:b/>
          <w:sz w:val="24"/>
          <w:szCs w:val="24"/>
          <w:lang w:val="en-GB"/>
        </w:rPr>
        <w:t>Key responsibilities</w:t>
      </w:r>
    </w:p>
    <w:p w14:paraId="04B0B036" w14:textId="77777777" w:rsidR="00337E39" w:rsidRPr="00064644" w:rsidRDefault="00337E39" w:rsidP="00337E39">
      <w:pPr>
        <w:jc w:val="both"/>
        <w:rPr>
          <w:rFonts w:ascii="Tahoma" w:hAnsi="Tahoma" w:cs="Tahoma"/>
          <w:sz w:val="24"/>
          <w:szCs w:val="24"/>
          <w:lang w:val="en-GB"/>
        </w:rPr>
      </w:pPr>
    </w:p>
    <w:p w14:paraId="0964C06B" w14:textId="77777777" w:rsidR="00337E39" w:rsidRPr="00064644" w:rsidRDefault="00337E39" w:rsidP="00337E39">
      <w:pPr>
        <w:jc w:val="both"/>
        <w:rPr>
          <w:rFonts w:ascii="Tahoma" w:hAnsi="Tahoma" w:cs="Tahoma"/>
          <w:b/>
          <w:bCs/>
          <w:sz w:val="24"/>
          <w:szCs w:val="24"/>
          <w:lang w:val="en-GB"/>
        </w:rPr>
      </w:pPr>
    </w:p>
    <w:p w14:paraId="79367035" w14:textId="77777777" w:rsidR="00337E39" w:rsidRPr="00064644" w:rsidRDefault="00337E39" w:rsidP="00337E39">
      <w:pPr>
        <w:jc w:val="both"/>
        <w:rPr>
          <w:rFonts w:ascii="Tahoma" w:hAnsi="Tahoma" w:cs="Tahoma"/>
          <w:b/>
          <w:bCs/>
          <w:sz w:val="24"/>
          <w:szCs w:val="24"/>
          <w:lang w:val="en-GB"/>
        </w:rPr>
      </w:pPr>
      <w:r w:rsidRPr="00064644">
        <w:rPr>
          <w:rFonts w:ascii="Tahoma" w:hAnsi="Tahoma" w:cs="Tahoma"/>
          <w:b/>
          <w:bCs/>
          <w:sz w:val="24"/>
          <w:szCs w:val="24"/>
          <w:lang w:val="en-GB"/>
        </w:rPr>
        <w:t>Finance</w:t>
      </w:r>
    </w:p>
    <w:p w14:paraId="387B88F5" w14:textId="77777777" w:rsidR="00337E39" w:rsidRPr="00064644" w:rsidRDefault="00337E39" w:rsidP="00337E39">
      <w:pPr>
        <w:jc w:val="both"/>
        <w:rPr>
          <w:rFonts w:ascii="Tahoma" w:hAnsi="Tahoma" w:cs="Tahoma"/>
          <w:b/>
          <w:bCs/>
          <w:sz w:val="24"/>
          <w:szCs w:val="24"/>
          <w:lang w:val="en-GB"/>
        </w:rPr>
      </w:pPr>
    </w:p>
    <w:p w14:paraId="7641E176" w14:textId="4DE56C1F" w:rsidR="00337E39" w:rsidRPr="00064644" w:rsidRDefault="00C955D8" w:rsidP="001E6843">
      <w:pPr>
        <w:jc w:val="both"/>
        <w:rPr>
          <w:rFonts w:ascii="Tahoma" w:hAnsi="Tahoma" w:cs="Tahoma"/>
          <w:sz w:val="24"/>
          <w:szCs w:val="24"/>
          <w:u w:val="single"/>
          <w:lang w:val="en-GB"/>
        </w:rPr>
      </w:pPr>
      <w:r w:rsidRPr="00064644">
        <w:rPr>
          <w:rFonts w:ascii="Tahoma" w:hAnsi="Tahoma" w:cs="Tahoma"/>
          <w:sz w:val="24"/>
          <w:szCs w:val="24"/>
          <w:lang w:val="en-GB"/>
        </w:rPr>
        <w:t>Workin</w:t>
      </w:r>
      <w:r w:rsidR="00FA2A96" w:rsidRPr="00064644">
        <w:rPr>
          <w:rFonts w:ascii="Tahoma" w:hAnsi="Tahoma" w:cs="Tahoma"/>
          <w:sz w:val="24"/>
          <w:szCs w:val="24"/>
          <w:lang w:val="en-GB"/>
        </w:rPr>
        <w:t>g with the a</w:t>
      </w:r>
      <w:r w:rsidR="00687596" w:rsidRPr="00064644">
        <w:rPr>
          <w:rFonts w:ascii="Tahoma" w:hAnsi="Tahoma" w:cs="Tahoma"/>
          <w:sz w:val="24"/>
          <w:szCs w:val="24"/>
          <w:lang w:val="en-GB"/>
        </w:rPr>
        <w:t>ccountant</w:t>
      </w:r>
      <w:r w:rsidR="00FA2A96" w:rsidRPr="00064644">
        <w:rPr>
          <w:rFonts w:ascii="Tahoma" w:hAnsi="Tahoma" w:cs="Tahoma"/>
          <w:sz w:val="24"/>
          <w:szCs w:val="24"/>
          <w:lang w:val="en-GB"/>
        </w:rPr>
        <w:t xml:space="preserve"> and </w:t>
      </w:r>
      <w:r w:rsidR="00F80FDA">
        <w:rPr>
          <w:rFonts w:ascii="Tahoma" w:hAnsi="Tahoma" w:cs="Tahoma"/>
          <w:sz w:val="24"/>
          <w:szCs w:val="24"/>
          <w:lang w:val="en-GB"/>
        </w:rPr>
        <w:t xml:space="preserve">lead </w:t>
      </w:r>
      <w:r w:rsidR="00FA2A96" w:rsidRPr="00064644">
        <w:rPr>
          <w:rFonts w:ascii="Tahoma" w:hAnsi="Tahoma" w:cs="Tahoma"/>
          <w:sz w:val="24"/>
          <w:szCs w:val="24"/>
          <w:lang w:val="en-GB"/>
        </w:rPr>
        <w:t>p</w:t>
      </w:r>
      <w:r w:rsidRPr="00064644">
        <w:rPr>
          <w:rFonts w:ascii="Tahoma" w:hAnsi="Tahoma" w:cs="Tahoma"/>
          <w:sz w:val="24"/>
          <w:szCs w:val="24"/>
          <w:lang w:val="en-GB"/>
        </w:rPr>
        <w:t xml:space="preserve">artner </w:t>
      </w:r>
      <w:r w:rsidR="005E4C41" w:rsidRPr="00064644">
        <w:rPr>
          <w:rFonts w:ascii="Tahoma" w:hAnsi="Tahoma" w:cs="Tahoma"/>
          <w:sz w:val="24"/>
          <w:szCs w:val="24"/>
          <w:lang w:val="en-GB"/>
        </w:rPr>
        <w:t>to</w:t>
      </w:r>
      <w:r w:rsidR="00BA130E" w:rsidRPr="00064644">
        <w:rPr>
          <w:rFonts w:ascii="Tahoma" w:hAnsi="Tahoma" w:cs="Tahoma"/>
          <w:sz w:val="24"/>
          <w:szCs w:val="24"/>
          <w:lang w:val="en-GB"/>
        </w:rPr>
        <w:t xml:space="preserve"> take r</w:t>
      </w:r>
      <w:r w:rsidR="00337E39" w:rsidRPr="00064644">
        <w:rPr>
          <w:rFonts w:ascii="Tahoma" w:hAnsi="Tahoma" w:cs="Tahoma"/>
          <w:sz w:val="24"/>
          <w:szCs w:val="24"/>
          <w:lang w:val="en-GB"/>
        </w:rPr>
        <w:t>esponsib</w:t>
      </w:r>
      <w:r w:rsidR="00BA130E" w:rsidRPr="00064644">
        <w:rPr>
          <w:rFonts w:ascii="Tahoma" w:hAnsi="Tahoma" w:cs="Tahoma"/>
          <w:sz w:val="24"/>
          <w:szCs w:val="24"/>
          <w:lang w:val="en-GB"/>
        </w:rPr>
        <w:t>ility</w:t>
      </w:r>
      <w:r w:rsidR="00337E39" w:rsidRPr="00064644">
        <w:rPr>
          <w:rFonts w:ascii="Tahoma" w:hAnsi="Tahoma" w:cs="Tahoma"/>
          <w:sz w:val="24"/>
          <w:szCs w:val="24"/>
          <w:lang w:val="en-GB"/>
        </w:rPr>
        <w:t xml:space="preserve"> for the finances of the practice</w:t>
      </w:r>
      <w:r w:rsidR="00446423" w:rsidRPr="00064644">
        <w:rPr>
          <w:rFonts w:ascii="Tahoma" w:hAnsi="Tahoma" w:cs="Tahoma"/>
          <w:sz w:val="24"/>
          <w:szCs w:val="24"/>
          <w:lang w:val="en-GB"/>
        </w:rPr>
        <w:t xml:space="preserve"> which includes;</w:t>
      </w:r>
    </w:p>
    <w:p w14:paraId="45CCE7BC" w14:textId="77777777" w:rsidR="005E4C41" w:rsidRPr="00064644" w:rsidRDefault="005E4C41" w:rsidP="005E4C41">
      <w:pPr>
        <w:pStyle w:val="ListParagraph"/>
        <w:jc w:val="both"/>
        <w:rPr>
          <w:rFonts w:ascii="Tahoma" w:hAnsi="Tahoma" w:cs="Tahoma"/>
          <w:sz w:val="24"/>
          <w:szCs w:val="24"/>
          <w:u w:val="single"/>
          <w:lang w:val="en-GB"/>
        </w:rPr>
      </w:pPr>
    </w:p>
    <w:p w14:paraId="5873707D" w14:textId="78C92204" w:rsidR="00337E39" w:rsidRPr="00064644" w:rsidRDefault="00337E39" w:rsidP="001E6843">
      <w:pPr>
        <w:pStyle w:val="ListParagraph"/>
        <w:numPr>
          <w:ilvl w:val="0"/>
          <w:numId w:val="42"/>
        </w:numPr>
        <w:jc w:val="both"/>
        <w:rPr>
          <w:rFonts w:ascii="Tahoma" w:hAnsi="Tahoma" w:cs="Tahoma"/>
          <w:sz w:val="24"/>
          <w:szCs w:val="24"/>
          <w:u w:val="single"/>
          <w:lang w:val="en-GB"/>
        </w:rPr>
      </w:pPr>
      <w:r w:rsidRPr="00064644">
        <w:rPr>
          <w:rFonts w:ascii="Tahoma" w:hAnsi="Tahoma" w:cs="Tahoma"/>
          <w:sz w:val="24"/>
          <w:szCs w:val="24"/>
          <w:lang w:val="en-GB"/>
        </w:rPr>
        <w:t>Develop</w:t>
      </w:r>
      <w:r w:rsidR="00687596" w:rsidRPr="00064644">
        <w:rPr>
          <w:rFonts w:ascii="Tahoma" w:hAnsi="Tahoma" w:cs="Tahoma"/>
          <w:sz w:val="24"/>
          <w:szCs w:val="24"/>
          <w:lang w:val="en-GB"/>
        </w:rPr>
        <w:t>ment</w:t>
      </w:r>
      <w:r w:rsidRPr="00064644">
        <w:rPr>
          <w:rFonts w:ascii="Tahoma" w:hAnsi="Tahoma" w:cs="Tahoma"/>
          <w:sz w:val="24"/>
          <w:szCs w:val="24"/>
          <w:lang w:val="en-GB"/>
        </w:rPr>
        <w:t xml:space="preserve"> and control practice budgets, financial systems and the costs relating to the new development</w:t>
      </w:r>
    </w:p>
    <w:p w14:paraId="5FAF58BB" w14:textId="7328F055" w:rsidR="00337E39" w:rsidRPr="00064644" w:rsidRDefault="00687596" w:rsidP="001E6843">
      <w:pPr>
        <w:pStyle w:val="ListParagraph"/>
        <w:numPr>
          <w:ilvl w:val="0"/>
          <w:numId w:val="42"/>
        </w:numPr>
        <w:jc w:val="both"/>
        <w:rPr>
          <w:rFonts w:ascii="Tahoma" w:hAnsi="Tahoma" w:cs="Tahoma"/>
          <w:sz w:val="24"/>
          <w:szCs w:val="24"/>
          <w:u w:val="single"/>
          <w:lang w:val="en-GB"/>
        </w:rPr>
      </w:pPr>
      <w:r w:rsidRPr="00064644">
        <w:rPr>
          <w:rFonts w:ascii="Tahoma" w:hAnsi="Tahoma" w:cs="Tahoma"/>
          <w:sz w:val="24"/>
          <w:szCs w:val="24"/>
          <w:lang w:val="en-GB"/>
        </w:rPr>
        <w:t>Preparation of</w:t>
      </w:r>
      <w:r w:rsidR="00337E39" w:rsidRPr="00064644">
        <w:rPr>
          <w:rFonts w:ascii="Tahoma" w:hAnsi="Tahoma" w:cs="Tahoma"/>
          <w:sz w:val="24"/>
          <w:szCs w:val="24"/>
          <w:lang w:val="en-GB"/>
        </w:rPr>
        <w:t xml:space="preserve"> financial budgets</w:t>
      </w:r>
    </w:p>
    <w:p w14:paraId="64EBD84C" w14:textId="50BBD027" w:rsidR="00337E39" w:rsidRPr="00064644" w:rsidRDefault="00687596" w:rsidP="001E6843">
      <w:pPr>
        <w:pStyle w:val="ListParagraph"/>
        <w:numPr>
          <w:ilvl w:val="0"/>
          <w:numId w:val="42"/>
        </w:numPr>
        <w:jc w:val="both"/>
        <w:rPr>
          <w:rFonts w:ascii="Tahoma" w:hAnsi="Tahoma" w:cs="Tahoma"/>
          <w:sz w:val="24"/>
          <w:szCs w:val="24"/>
          <w:u w:val="single"/>
          <w:lang w:val="en-GB"/>
        </w:rPr>
      </w:pPr>
      <w:r w:rsidRPr="00064644">
        <w:rPr>
          <w:rFonts w:ascii="Tahoma" w:hAnsi="Tahoma" w:cs="Tahoma"/>
          <w:sz w:val="24"/>
          <w:szCs w:val="24"/>
          <w:lang w:val="en-GB"/>
        </w:rPr>
        <w:t>Responsibility</w:t>
      </w:r>
      <w:r w:rsidR="00337E39" w:rsidRPr="00064644">
        <w:rPr>
          <w:rFonts w:ascii="Tahoma" w:hAnsi="Tahoma" w:cs="Tahoma"/>
          <w:sz w:val="24"/>
          <w:szCs w:val="24"/>
          <w:lang w:val="en-GB"/>
        </w:rPr>
        <w:t xml:space="preserve"> for income, expenditure and cash-flow forecasts</w:t>
      </w:r>
    </w:p>
    <w:p w14:paraId="46D5B7B2" w14:textId="28374334" w:rsidR="00337E39" w:rsidRPr="00064644" w:rsidRDefault="00446423" w:rsidP="001E6843">
      <w:pPr>
        <w:pStyle w:val="ListParagraph"/>
        <w:numPr>
          <w:ilvl w:val="0"/>
          <w:numId w:val="42"/>
        </w:numPr>
        <w:jc w:val="both"/>
        <w:rPr>
          <w:rFonts w:ascii="Tahoma" w:hAnsi="Tahoma" w:cs="Tahoma"/>
          <w:sz w:val="24"/>
          <w:szCs w:val="24"/>
          <w:u w:val="single"/>
          <w:lang w:val="en-GB"/>
        </w:rPr>
      </w:pPr>
      <w:r w:rsidRPr="00064644">
        <w:rPr>
          <w:rFonts w:ascii="Tahoma" w:hAnsi="Tahoma" w:cs="Tahoma"/>
          <w:sz w:val="24"/>
          <w:szCs w:val="24"/>
          <w:lang w:val="en-GB"/>
        </w:rPr>
        <w:t>Ensuring</w:t>
      </w:r>
      <w:r w:rsidR="00337E39" w:rsidRPr="00064644">
        <w:rPr>
          <w:rFonts w:ascii="Tahoma" w:hAnsi="Tahoma" w:cs="Tahoma"/>
          <w:sz w:val="24"/>
          <w:szCs w:val="24"/>
          <w:lang w:val="en-GB"/>
        </w:rPr>
        <w:t xml:space="preserve"> organisational requirements of the practice contracts with NHSE are fully met and complied with</w:t>
      </w:r>
    </w:p>
    <w:p w14:paraId="0FF50A93" w14:textId="4AB86A6E" w:rsidR="00337E39" w:rsidRPr="00064644" w:rsidRDefault="00446423" w:rsidP="001E6843">
      <w:pPr>
        <w:pStyle w:val="ListParagraph"/>
        <w:numPr>
          <w:ilvl w:val="0"/>
          <w:numId w:val="42"/>
        </w:numPr>
        <w:jc w:val="both"/>
        <w:rPr>
          <w:rFonts w:ascii="Tahoma" w:hAnsi="Tahoma" w:cs="Tahoma"/>
          <w:sz w:val="24"/>
          <w:szCs w:val="24"/>
          <w:u w:val="single"/>
          <w:lang w:val="en-GB"/>
        </w:rPr>
      </w:pPr>
      <w:r w:rsidRPr="00064644">
        <w:rPr>
          <w:rFonts w:ascii="Tahoma" w:hAnsi="Tahoma" w:cs="Tahoma"/>
          <w:sz w:val="24"/>
          <w:szCs w:val="24"/>
          <w:lang w:val="en-GB"/>
        </w:rPr>
        <w:t>D</w:t>
      </w:r>
      <w:r w:rsidR="00337E39" w:rsidRPr="00064644">
        <w:rPr>
          <w:rFonts w:ascii="Tahoma" w:hAnsi="Tahoma" w:cs="Tahoma"/>
          <w:sz w:val="24"/>
          <w:szCs w:val="24"/>
          <w:lang w:val="en-GB"/>
        </w:rPr>
        <w:t>evelop</w:t>
      </w:r>
      <w:r w:rsidRPr="00064644">
        <w:rPr>
          <w:rFonts w:ascii="Tahoma" w:hAnsi="Tahoma" w:cs="Tahoma"/>
          <w:sz w:val="24"/>
          <w:szCs w:val="24"/>
          <w:lang w:val="en-GB"/>
        </w:rPr>
        <w:t>ment</w:t>
      </w:r>
      <w:r w:rsidR="00337E39" w:rsidRPr="00064644">
        <w:rPr>
          <w:rFonts w:ascii="Tahoma" w:hAnsi="Tahoma" w:cs="Tahoma"/>
          <w:sz w:val="24"/>
          <w:szCs w:val="24"/>
          <w:lang w:val="en-GB"/>
        </w:rPr>
        <w:t xml:space="preserve"> and implement</w:t>
      </w:r>
      <w:r w:rsidRPr="00064644">
        <w:rPr>
          <w:rFonts w:ascii="Tahoma" w:hAnsi="Tahoma" w:cs="Tahoma"/>
          <w:sz w:val="24"/>
          <w:szCs w:val="24"/>
          <w:lang w:val="en-GB"/>
        </w:rPr>
        <w:t xml:space="preserve">ation of </w:t>
      </w:r>
      <w:r w:rsidR="00337E39" w:rsidRPr="00064644">
        <w:rPr>
          <w:rFonts w:ascii="Tahoma" w:hAnsi="Tahoma" w:cs="Tahoma"/>
          <w:sz w:val="24"/>
          <w:szCs w:val="24"/>
          <w:lang w:val="en-GB"/>
        </w:rPr>
        <w:t xml:space="preserve"> processes to achieve clinical targets of QOF and enhanced services</w:t>
      </w:r>
    </w:p>
    <w:p w14:paraId="659B3BAA" w14:textId="279A6900" w:rsidR="00337E39" w:rsidRPr="00064644" w:rsidRDefault="001E6843" w:rsidP="001E6843">
      <w:pPr>
        <w:pStyle w:val="ListParagraph"/>
        <w:numPr>
          <w:ilvl w:val="0"/>
          <w:numId w:val="42"/>
        </w:numPr>
        <w:jc w:val="both"/>
        <w:rPr>
          <w:rFonts w:ascii="Tahoma" w:hAnsi="Tahoma" w:cs="Tahoma"/>
          <w:sz w:val="24"/>
          <w:szCs w:val="24"/>
          <w:u w:val="single"/>
          <w:lang w:val="en-GB"/>
        </w:rPr>
      </w:pPr>
      <w:r w:rsidRPr="00064644">
        <w:rPr>
          <w:rFonts w:ascii="Tahoma" w:hAnsi="Tahoma" w:cs="Tahoma"/>
          <w:sz w:val="24"/>
          <w:szCs w:val="24"/>
          <w:lang w:val="en-GB"/>
        </w:rPr>
        <w:lastRenderedPageBreak/>
        <w:t xml:space="preserve">Liaising </w:t>
      </w:r>
      <w:r w:rsidR="00337E39" w:rsidRPr="00064644">
        <w:rPr>
          <w:rFonts w:ascii="Tahoma" w:hAnsi="Tahoma" w:cs="Tahoma"/>
          <w:sz w:val="24"/>
          <w:szCs w:val="24"/>
          <w:lang w:val="en-GB"/>
        </w:rPr>
        <w:t>with the CCG and payment agencies regarding queries with payments relating to the contract, e.g. enhanced services.</w:t>
      </w:r>
    </w:p>
    <w:p w14:paraId="0F4CCC1E" w14:textId="0CA883FD" w:rsidR="00337E39" w:rsidRPr="00064644" w:rsidRDefault="00446423" w:rsidP="001E6843">
      <w:pPr>
        <w:pStyle w:val="ListParagraph"/>
        <w:numPr>
          <w:ilvl w:val="0"/>
          <w:numId w:val="42"/>
        </w:numPr>
        <w:jc w:val="both"/>
        <w:rPr>
          <w:rFonts w:ascii="Tahoma" w:hAnsi="Tahoma" w:cs="Tahoma"/>
          <w:sz w:val="24"/>
          <w:szCs w:val="24"/>
          <w:u w:val="single"/>
          <w:lang w:val="en-GB"/>
        </w:rPr>
      </w:pPr>
      <w:r w:rsidRPr="00064644">
        <w:rPr>
          <w:rFonts w:ascii="Tahoma" w:hAnsi="Tahoma" w:cs="Tahoma"/>
          <w:sz w:val="24"/>
          <w:szCs w:val="24"/>
          <w:lang w:val="en-GB"/>
        </w:rPr>
        <w:t>Contributing</w:t>
      </w:r>
      <w:r w:rsidR="00337E39" w:rsidRPr="00064644">
        <w:rPr>
          <w:rFonts w:ascii="Tahoma" w:hAnsi="Tahoma" w:cs="Tahoma"/>
          <w:sz w:val="24"/>
          <w:szCs w:val="24"/>
          <w:lang w:val="en-GB"/>
        </w:rPr>
        <w:t xml:space="preserve"> to profit improvement by exploring areas for increasing income and reducing costs</w:t>
      </w:r>
    </w:p>
    <w:p w14:paraId="103F48D5" w14:textId="596A2D64" w:rsidR="00337E39" w:rsidRPr="00064644" w:rsidRDefault="00337E39" w:rsidP="001E6843">
      <w:pPr>
        <w:pStyle w:val="ListParagraph"/>
        <w:numPr>
          <w:ilvl w:val="0"/>
          <w:numId w:val="42"/>
        </w:numPr>
        <w:jc w:val="both"/>
        <w:rPr>
          <w:rFonts w:ascii="Tahoma" w:hAnsi="Tahoma" w:cs="Tahoma"/>
          <w:sz w:val="24"/>
          <w:szCs w:val="24"/>
          <w:u w:val="single"/>
          <w:lang w:val="en-GB"/>
        </w:rPr>
      </w:pPr>
      <w:r w:rsidRPr="00064644">
        <w:rPr>
          <w:rFonts w:ascii="Tahoma" w:hAnsi="Tahoma" w:cs="Tahoma"/>
          <w:sz w:val="24"/>
          <w:szCs w:val="24"/>
          <w:lang w:val="en-GB"/>
        </w:rPr>
        <w:t>Analys</w:t>
      </w:r>
      <w:r w:rsidR="001E6843" w:rsidRPr="00064644">
        <w:rPr>
          <w:rFonts w:ascii="Tahoma" w:hAnsi="Tahoma" w:cs="Tahoma"/>
          <w:sz w:val="24"/>
          <w:szCs w:val="24"/>
          <w:lang w:val="en-GB"/>
        </w:rPr>
        <w:t>ing</w:t>
      </w:r>
      <w:r w:rsidRPr="00064644">
        <w:rPr>
          <w:rFonts w:ascii="Tahoma" w:hAnsi="Tahoma" w:cs="Tahoma"/>
          <w:sz w:val="24"/>
          <w:szCs w:val="24"/>
          <w:lang w:val="en-GB"/>
        </w:rPr>
        <w:t xml:space="preserve"> data relating to clinical commissioning as appropriate and contribute to planning and organisation both at practice and clinical commissioning group level</w:t>
      </w:r>
    </w:p>
    <w:p w14:paraId="6E0DA9C4" w14:textId="77777777" w:rsidR="00337E39" w:rsidRPr="00064644" w:rsidRDefault="00337E39" w:rsidP="00337E39">
      <w:pPr>
        <w:jc w:val="both"/>
        <w:rPr>
          <w:rFonts w:ascii="Tahoma" w:hAnsi="Tahoma" w:cs="Tahoma"/>
          <w:b/>
          <w:bCs/>
          <w:sz w:val="24"/>
          <w:szCs w:val="24"/>
          <w:lang w:val="en-GB"/>
        </w:rPr>
      </w:pPr>
    </w:p>
    <w:p w14:paraId="1D36ACCE" w14:textId="77777777" w:rsidR="00337E39" w:rsidRPr="00064644" w:rsidRDefault="00337E39" w:rsidP="00337E39">
      <w:pPr>
        <w:jc w:val="both"/>
        <w:rPr>
          <w:rFonts w:ascii="Tahoma" w:hAnsi="Tahoma" w:cs="Tahoma"/>
          <w:b/>
          <w:bCs/>
          <w:sz w:val="24"/>
          <w:szCs w:val="24"/>
          <w:lang w:val="en-GB"/>
        </w:rPr>
      </w:pPr>
    </w:p>
    <w:p w14:paraId="55902431" w14:textId="77777777" w:rsidR="00337E39" w:rsidRPr="00064644" w:rsidRDefault="00337E39" w:rsidP="00337E39">
      <w:pPr>
        <w:jc w:val="both"/>
        <w:rPr>
          <w:rFonts w:ascii="Tahoma" w:hAnsi="Tahoma" w:cs="Tahoma"/>
          <w:b/>
          <w:bCs/>
          <w:sz w:val="24"/>
          <w:szCs w:val="24"/>
          <w:lang w:val="en-GB"/>
        </w:rPr>
      </w:pPr>
      <w:r w:rsidRPr="00064644">
        <w:rPr>
          <w:rFonts w:ascii="Tahoma" w:hAnsi="Tahoma" w:cs="Tahoma"/>
          <w:b/>
          <w:bCs/>
          <w:sz w:val="24"/>
          <w:szCs w:val="24"/>
          <w:lang w:val="en-GB"/>
        </w:rPr>
        <w:t>Strategic Planning</w:t>
      </w:r>
    </w:p>
    <w:p w14:paraId="15C93EF9" w14:textId="4F7E5E9E" w:rsidR="00337E39" w:rsidRPr="00064644" w:rsidRDefault="00337E39" w:rsidP="00337E39">
      <w:pPr>
        <w:jc w:val="both"/>
        <w:rPr>
          <w:rFonts w:ascii="Tahoma" w:hAnsi="Tahoma" w:cs="Tahoma"/>
          <w:b/>
          <w:bCs/>
          <w:sz w:val="24"/>
          <w:szCs w:val="24"/>
          <w:lang w:val="en-GB"/>
        </w:rPr>
      </w:pPr>
    </w:p>
    <w:p w14:paraId="3E00AB84" w14:textId="5C551592" w:rsidR="00DB54D6" w:rsidRPr="00064644" w:rsidRDefault="00DB54D6" w:rsidP="00337E39">
      <w:pPr>
        <w:jc w:val="both"/>
        <w:rPr>
          <w:rFonts w:ascii="Tahoma" w:hAnsi="Tahoma" w:cs="Tahoma"/>
          <w:bCs/>
          <w:sz w:val="24"/>
          <w:szCs w:val="24"/>
          <w:lang w:val="en-GB"/>
        </w:rPr>
      </w:pPr>
      <w:r w:rsidRPr="00064644">
        <w:rPr>
          <w:rFonts w:ascii="Tahoma" w:hAnsi="Tahoma" w:cs="Tahoma"/>
          <w:bCs/>
          <w:sz w:val="24"/>
          <w:szCs w:val="24"/>
          <w:lang w:val="en-GB"/>
        </w:rPr>
        <w:t>W</w:t>
      </w:r>
      <w:r w:rsidR="00FA2A96" w:rsidRPr="00064644">
        <w:rPr>
          <w:rFonts w:ascii="Tahoma" w:hAnsi="Tahoma" w:cs="Tahoma"/>
          <w:bCs/>
          <w:sz w:val="24"/>
          <w:szCs w:val="24"/>
          <w:lang w:val="en-GB"/>
        </w:rPr>
        <w:t xml:space="preserve">orking with the </w:t>
      </w:r>
      <w:r w:rsidR="00F80FDA">
        <w:rPr>
          <w:rFonts w:ascii="Tahoma" w:hAnsi="Tahoma" w:cs="Tahoma"/>
          <w:bCs/>
          <w:sz w:val="24"/>
          <w:szCs w:val="24"/>
          <w:lang w:val="en-GB"/>
        </w:rPr>
        <w:t xml:space="preserve">lead </w:t>
      </w:r>
      <w:r w:rsidR="00FA2A96" w:rsidRPr="00064644">
        <w:rPr>
          <w:rFonts w:ascii="Tahoma" w:hAnsi="Tahoma" w:cs="Tahoma"/>
          <w:bCs/>
          <w:sz w:val="24"/>
          <w:szCs w:val="24"/>
          <w:lang w:val="en-GB"/>
        </w:rPr>
        <w:t>p</w:t>
      </w:r>
      <w:r w:rsidR="00C955D8" w:rsidRPr="00064644">
        <w:rPr>
          <w:rFonts w:ascii="Tahoma" w:hAnsi="Tahoma" w:cs="Tahoma"/>
          <w:bCs/>
          <w:sz w:val="24"/>
          <w:szCs w:val="24"/>
          <w:lang w:val="en-GB"/>
        </w:rPr>
        <w:t>artner to</w:t>
      </w:r>
      <w:r w:rsidR="00446423" w:rsidRPr="00064644">
        <w:rPr>
          <w:rFonts w:ascii="Tahoma" w:hAnsi="Tahoma" w:cs="Tahoma"/>
          <w:bCs/>
          <w:sz w:val="24"/>
          <w:szCs w:val="24"/>
          <w:lang w:val="en-GB"/>
        </w:rPr>
        <w:t xml:space="preserve">; </w:t>
      </w:r>
    </w:p>
    <w:p w14:paraId="50E738CD" w14:textId="77777777" w:rsidR="00DB54D6" w:rsidRPr="00064644" w:rsidRDefault="00DB54D6" w:rsidP="00337E39">
      <w:pPr>
        <w:jc w:val="both"/>
        <w:rPr>
          <w:rFonts w:ascii="Tahoma" w:hAnsi="Tahoma" w:cs="Tahoma"/>
          <w:b/>
          <w:bCs/>
          <w:sz w:val="24"/>
          <w:szCs w:val="24"/>
          <w:lang w:val="en-GB"/>
        </w:rPr>
      </w:pPr>
    </w:p>
    <w:p w14:paraId="6481A1C2" w14:textId="77777777" w:rsidR="00337E39" w:rsidRPr="00064644" w:rsidRDefault="00337E39" w:rsidP="005E4C41">
      <w:pPr>
        <w:numPr>
          <w:ilvl w:val="0"/>
          <w:numId w:val="23"/>
        </w:numPr>
        <w:tabs>
          <w:tab w:val="clear" w:pos="720"/>
          <w:tab w:val="num" w:pos="1080"/>
        </w:tabs>
        <w:jc w:val="both"/>
        <w:rPr>
          <w:rFonts w:ascii="Tahoma" w:hAnsi="Tahoma" w:cs="Tahoma"/>
          <w:b/>
          <w:bCs/>
          <w:sz w:val="24"/>
          <w:szCs w:val="24"/>
          <w:lang w:val="en-GB"/>
        </w:rPr>
      </w:pPr>
      <w:r w:rsidRPr="00064644">
        <w:rPr>
          <w:rFonts w:ascii="Tahoma" w:hAnsi="Tahoma" w:cs="Tahoma"/>
          <w:sz w:val="24"/>
          <w:szCs w:val="24"/>
          <w:lang w:val="en-GB"/>
        </w:rPr>
        <w:t>Keep abreast of current affairs and identify potential opportunities and threats</w:t>
      </w:r>
    </w:p>
    <w:p w14:paraId="5C277E5E" w14:textId="77777777" w:rsidR="00337E39" w:rsidRPr="00064644" w:rsidRDefault="00337E39" w:rsidP="005E4C41">
      <w:pPr>
        <w:numPr>
          <w:ilvl w:val="0"/>
          <w:numId w:val="23"/>
        </w:numPr>
        <w:tabs>
          <w:tab w:val="clear" w:pos="720"/>
          <w:tab w:val="num" w:pos="1080"/>
        </w:tabs>
        <w:jc w:val="both"/>
        <w:rPr>
          <w:rFonts w:ascii="Tahoma" w:hAnsi="Tahoma" w:cs="Tahoma"/>
          <w:b/>
          <w:bCs/>
          <w:sz w:val="24"/>
          <w:szCs w:val="24"/>
          <w:lang w:val="en-GB"/>
        </w:rPr>
      </w:pPr>
      <w:r w:rsidRPr="00064644">
        <w:rPr>
          <w:rFonts w:ascii="Tahoma" w:hAnsi="Tahoma" w:cs="Tahoma"/>
          <w:bCs/>
          <w:sz w:val="24"/>
          <w:szCs w:val="24"/>
          <w:lang w:val="en-GB"/>
        </w:rPr>
        <w:t xml:space="preserve">Assess and evaluate accommodation requirements and manage the development and expansion opportunities </w:t>
      </w:r>
    </w:p>
    <w:p w14:paraId="7227D5C1" w14:textId="77777777" w:rsidR="00337E39" w:rsidRPr="00064644" w:rsidRDefault="00337E39" w:rsidP="005E4C41">
      <w:pPr>
        <w:numPr>
          <w:ilvl w:val="0"/>
          <w:numId w:val="23"/>
        </w:numPr>
        <w:tabs>
          <w:tab w:val="clear" w:pos="720"/>
          <w:tab w:val="num" w:pos="1080"/>
        </w:tabs>
        <w:jc w:val="both"/>
        <w:rPr>
          <w:rFonts w:ascii="Tahoma" w:hAnsi="Tahoma" w:cs="Tahoma"/>
          <w:b/>
          <w:bCs/>
          <w:sz w:val="24"/>
          <w:szCs w:val="24"/>
          <w:lang w:val="en-GB"/>
        </w:rPr>
      </w:pPr>
      <w:r w:rsidRPr="00064644">
        <w:rPr>
          <w:rFonts w:ascii="Tahoma" w:hAnsi="Tahoma" w:cs="Tahoma"/>
          <w:bCs/>
          <w:sz w:val="24"/>
          <w:szCs w:val="24"/>
          <w:lang w:val="en-GB"/>
        </w:rPr>
        <w:t>Actively promote and develop areas of the practice premises to create additional income and added patient services.</w:t>
      </w:r>
    </w:p>
    <w:p w14:paraId="7D4045BF" w14:textId="51398469" w:rsidR="00337E39" w:rsidRPr="00064644" w:rsidRDefault="00337E39" w:rsidP="005E4C41">
      <w:pPr>
        <w:numPr>
          <w:ilvl w:val="0"/>
          <w:numId w:val="13"/>
        </w:numPr>
        <w:tabs>
          <w:tab w:val="clear" w:pos="720"/>
          <w:tab w:val="num" w:pos="1080"/>
        </w:tabs>
        <w:jc w:val="both"/>
        <w:rPr>
          <w:rFonts w:ascii="Tahoma" w:hAnsi="Tahoma" w:cs="Tahoma"/>
          <w:sz w:val="24"/>
          <w:szCs w:val="24"/>
          <w:u w:val="single"/>
          <w:lang w:val="en-GB"/>
        </w:rPr>
      </w:pPr>
      <w:r w:rsidRPr="00064644">
        <w:rPr>
          <w:rFonts w:ascii="Tahoma" w:hAnsi="Tahoma" w:cs="Tahoma"/>
          <w:sz w:val="24"/>
          <w:szCs w:val="24"/>
          <w:lang w:val="en-GB"/>
        </w:rPr>
        <w:t>Im</w:t>
      </w:r>
      <w:r w:rsidR="00FA2A96" w:rsidRPr="00064644">
        <w:rPr>
          <w:rFonts w:ascii="Tahoma" w:hAnsi="Tahoma" w:cs="Tahoma"/>
          <w:sz w:val="24"/>
          <w:szCs w:val="24"/>
          <w:lang w:val="en-GB"/>
        </w:rPr>
        <w:t>plement, maintain and update a practice development p</w:t>
      </w:r>
      <w:r w:rsidRPr="00064644">
        <w:rPr>
          <w:rFonts w:ascii="Tahoma" w:hAnsi="Tahoma" w:cs="Tahoma"/>
          <w:sz w:val="24"/>
          <w:szCs w:val="24"/>
          <w:lang w:val="en-GB"/>
        </w:rPr>
        <w:t xml:space="preserve">lan, oversee the implementation of the aims and objectives </w:t>
      </w:r>
    </w:p>
    <w:p w14:paraId="25C09B50" w14:textId="28FAC702" w:rsidR="00337E39" w:rsidRPr="00064644" w:rsidRDefault="00337E39" w:rsidP="005E4C41">
      <w:pPr>
        <w:numPr>
          <w:ilvl w:val="0"/>
          <w:numId w:val="13"/>
        </w:numPr>
        <w:tabs>
          <w:tab w:val="clear" w:pos="720"/>
          <w:tab w:val="num" w:pos="1080"/>
        </w:tabs>
        <w:jc w:val="both"/>
        <w:rPr>
          <w:rFonts w:ascii="Tahoma" w:hAnsi="Tahoma" w:cs="Tahoma"/>
          <w:sz w:val="24"/>
          <w:szCs w:val="24"/>
          <w:lang w:val="en-GB"/>
        </w:rPr>
      </w:pPr>
      <w:r w:rsidRPr="00064644">
        <w:rPr>
          <w:rFonts w:ascii="Tahoma" w:hAnsi="Tahoma" w:cs="Tahoma"/>
          <w:sz w:val="24"/>
          <w:szCs w:val="24"/>
          <w:lang w:val="en-GB"/>
        </w:rPr>
        <w:t xml:space="preserve">Assist the practice in the wider community and assist with forging links with other local practices and relevant agencies and in particular working collaboratively with </w:t>
      </w:r>
      <w:r w:rsidR="009B2DBF" w:rsidRPr="00064644">
        <w:rPr>
          <w:rFonts w:ascii="Tahoma" w:hAnsi="Tahoma" w:cs="Tahoma"/>
          <w:sz w:val="24"/>
          <w:szCs w:val="24"/>
          <w:lang w:val="en-GB"/>
        </w:rPr>
        <w:t xml:space="preserve">the </w:t>
      </w:r>
      <w:r w:rsidR="00FF0047" w:rsidRPr="00064644">
        <w:rPr>
          <w:rFonts w:ascii="Tahoma" w:hAnsi="Tahoma" w:cs="Tahoma"/>
          <w:sz w:val="24"/>
          <w:szCs w:val="24"/>
        </w:rPr>
        <w:t>Wallingford &amp; Surrounds</w:t>
      </w:r>
      <w:r w:rsidR="00FF0047" w:rsidRPr="00064644">
        <w:rPr>
          <w:rFonts w:ascii="Tahoma" w:hAnsi="Tahoma" w:cs="Tahoma"/>
          <w:b/>
          <w:bCs/>
          <w:sz w:val="24"/>
          <w:szCs w:val="24"/>
        </w:rPr>
        <w:t xml:space="preserve"> </w:t>
      </w:r>
      <w:r w:rsidR="009B2DBF" w:rsidRPr="00064644">
        <w:rPr>
          <w:rFonts w:ascii="Tahoma" w:hAnsi="Tahoma" w:cs="Tahoma"/>
          <w:sz w:val="24"/>
          <w:szCs w:val="24"/>
          <w:lang w:val="en-GB"/>
        </w:rPr>
        <w:t>P</w:t>
      </w:r>
      <w:r w:rsidR="001E6843" w:rsidRPr="00064644">
        <w:rPr>
          <w:rFonts w:ascii="Tahoma" w:hAnsi="Tahoma" w:cs="Tahoma"/>
          <w:sz w:val="24"/>
          <w:szCs w:val="24"/>
          <w:lang w:val="en-GB"/>
        </w:rPr>
        <w:t>CN (Primary Care Network).</w:t>
      </w:r>
    </w:p>
    <w:p w14:paraId="69130754" w14:textId="77777777" w:rsidR="00337E39" w:rsidRPr="00064644" w:rsidRDefault="00337E39" w:rsidP="005E4C41">
      <w:pPr>
        <w:numPr>
          <w:ilvl w:val="0"/>
          <w:numId w:val="13"/>
        </w:numPr>
        <w:tabs>
          <w:tab w:val="clear" w:pos="720"/>
          <w:tab w:val="num" w:pos="1080"/>
        </w:tabs>
        <w:jc w:val="both"/>
        <w:rPr>
          <w:rFonts w:ascii="Tahoma" w:hAnsi="Tahoma" w:cs="Tahoma"/>
          <w:sz w:val="24"/>
          <w:szCs w:val="24"/>
          <w:u w:val="single"/>
          <w:lang w:val="en-GB"/>
        </w:rPr>
      </w:pPr>
      <w:r w:rsidRPr="00064644">
        <w:rPr>
          <w:rFonts w:ascii="Tahoma" w:hAnsi="Tahoma" w:cs="Tahoma"/>
          <w:sz w:val="24"/>
          <w:szCs w:val="24"/>
          <w:lang w:val="en-GB"/>
        </w:rPr>
        <w:t>Formulate objectives and research and develop ideas for future practice development</w:t>
      </w:r>
    </w:p>
    <w:p w14:paraId="1A0D155B" w14:textId="32887206" w:rsidR="00337E39" w:rsidRPr="00064644" w:rsidRDefault="00446423" w:rsidP="005E4C41">
      <w:pPr>
        <w:numPr>
          <w:ilvl w:val="0"/>
          <w:numId w:val="13"/>
        </w:numPr>
        <w:tabs>
          <w:tab w:val="clear" w:pos="720"/>
          <w:tab w:val="num" w:pos="1080"/>
        </w:tabs>
        <w:jc w:val="both"/>
        <w:rPr>
          <w:rFonts w:ascii="Tahoma" w:hAnsi="Tahoma" w:cs="Tahoma"/>
          <w:sz w:val="24"/>
          <w:szCs w:val="24"/>
          <w:u w:val="single"/>
          <w:lang w:val="en-GB"/>
        </w:rPr>
      </w:pPr>
      <w:r w:rsidRPr="00064644">
        <w:rPr>
          <w:rFonts w:ascii="Tahoma" w:hAnsi="Tahoma" w:cs="Tahoma"/>
          <w:sz w:val="24"/>
          <w:szCs w:val="24"/>
          <w:lang w:val="en-GB"/>
        </w:rPr>
        <w:t>R</w:t>
      </w:r>
      <w:r w:rsidR="00337E39" w:rsidRPr="00064644">
        <w:rPr>
          <w:rFonts w:ascii="Tahoma" w:hAnsi="Tahoma" w:cs="Tahoma"/>
          <w:sz w:val="24"/>
          <w:szCs w:val="24"/>
          <w:lang w:val="en-GB"/>
        </w:rPr>
        <w:t>epresent the practice at clinical commissioning group meetings</w:t>
      </w:r>
    </w:p>
    <w:p w14:paraId="02F916DC" w14:textId="165EE620" w:rsidR="00337E39" w:rsidRPr="00064644" w:rsidRDefault="00446423" w:rsidP="005E4C41">
      <w:pPr>
        <w:numPr>
          <w:ilvl w:val="0"/>
          <w:numId w:val="11"/>
        </w:numPr>
        <w:tabs>
          <w:tab w:val="clear" w:pos="720"/>
          <w:tab w:val="num" w:pos="1080"/>
        </w:tabs>
        <w:jc w:val="both"/>
        <w:rPr>
          <w:rFonts w:ascii="Tahoma" w:hAnsi="Tahoma" w:cs="Tahoma"/>
          <w:sz w:val="24"/>
          <w:szCs w:val="24"/>
          <w:u w:val="single"/>
          <w:lang w:val="en-GB"/>
        </w:rPr>
      </w:pPr>
      <w:r w:rsidRPr="00064644">
        <w:rPr>
          <w:rFonts w:ascii="Tahoma" w:hAnsi="Tahoma" w:cs="Tahoma"/>
          <w:sz w:val="24"/>
          <w:szCs w:val="24"/>
          <w:lang w:val="en-GB"/>
        </w:rPr>
        <w:t>M</w:t>
      </w:r>
      <w:r w:rsidR="00337E39" w:rsidRPr="00064644">
        <w:rPr>
          <w:rFonts w:ascii="Tahoma" w:hAnsi="Tahoma" w:cs="Tahoma"/>
          <w:sz w:val="24"/>
          <w:szCs w:val="24"/>
          <w:lang w:val="en-GB"/>
        </w:rPr>
        <w:t xml:space="preserve">ake recommendations to the partners for practice development with regard to potential sources of income </w:t>
      </w:r>
      <w:r w:rsidR="009B2DBF" w:rsidRPr="00064644">
        <w:rPr>
          <w:rFonts w:ascii="Tahoma" w:hAnsi="Tahoma" w:cs="Tahoma"/>
          <w:sz w:val="24"/>
          <w:szCs w:val="24"/>
          <w:lang w:val="en-GB"/>
        </w:rPr>
        <w:t>and enhanced patient and community services</w:t>
      </w:r>
    </w:p>
    <w:p w14:paraId="28EE9E63" w14:textId="77777777" w:rsidR="00337E39" w:rsidRPr="00064644" w:rsidRDefault="00337E39" w:rsidP="00337E39">
      <w:pPr>
        <w:ind w:left="720"/>
        <w:jc w:val="both"/>
        <w:rPr>
          <w:rFonts w:ascii="Tahoma" w:hAnsi="Tahoma" w:cs="Tahoma"/>
          <w:sz w:val="24"/>
          <w:szCs w:val="24"/>
          <w:u w:val="single"/>
          <w:lang w:val="en-GB"/>
        </w:rPr>
      </w:pPr>
    </w:p>
    <w:p w14:paraId="653EF2BD" w14:textId="77777777" w:rsidR="00337E39" w:rsidRPr="00064644" w:rsidRDefault="00337E39" w:rsidP="00337E39">
      <w:pPr>
        <w:ind w:left="720"/>
        <w:jc w:val="both"/>
        <w:rPr>
          <w:rFonts w:ascii="Tahoma" w:hAnsi="Tahoma" w:cs="Tahoma"/>
          <w:sz w:val="24"/>
          <w:szCs w:val="24"/>
          <w:u w:val="single"/>
          <w:lang w:val="en-GB"/>
        </w:rPr>
      </w:pPr>
    </w:p>
    <w:p w14:paraId="3AF32509" w14:textId="77777777" w:rsidR="00337E39" w:rsidRPr="00064644" w:rsidRDefault="00337E39" w:rsidP="00337E39">
      <w:pPr>
        <w:jc w:val="both"/>
        <w:rPr>
          <w:rFonts w:ascii="Tahoma" w:hAnsi="Tahoma" w:cs="Tahoma"/>
          <w:b/>
          <w:bCs/>
          <w:sz w:val="24"/>
          <w:szCs w:val="24"/>
          <w:lang w:val="en-GB"/>
        </w:rPr>
      </w:pPr>
      <w:r w:rsidRPr="00064644">
        <w:rPr>
          <w:rFonts w:ascii="Tahoma" w:hAnsi="Tahoma" w:cs="Tahoma"/>
          <w:b/>
          <w:bCs/>
          <w:sz w:val="24"/>
          <w:szCs w:val="24"/>
          <w:lang w:val="en-GB"/>
        </w:rPr>
        <w:t xml:space="preserve">Human Resources </w:t>
      </w:r>
    </w:p>
    <w:p w14:paraId="21D36A11" w14:textId="77777777" w:rsidR="009B2DBF" w:rsidRPr="00064644" w:rsidRDefault="009B2DBF" w:rsidP="009B2DBF">
      <w:pPr>
        <w:ind w:left="720"/>
        <w:jc w:val="both"/>
        <w:rPr>
          <w:rFonts w:ascii="Tahoma" w:hAnsi="Tahoma" w:cs="Tahoma"/>
          <w:bCs/>
          <w:sz w:val="24"/>
          <w:szCs w:val="24"/>
          <w:lang w:val="en-GB"/>
        </w:rPr>
      </w:pPr>
    </w:p>
    <w:p w14:paraId="7129F629" w14:textId="5A0278CE" w:rsidR="00337E39" w:rsidRPr="00064644" w:rsidRDefault="00337E39" w:rsidP="005E4C41">
      <w:pPr>
        <w:pStyle w:val="ListParagraph"/>
        <w:numPr>
          <w:ilvl w:val="0"/>
          <w:numId w:val="11"/>
        </w:numPr>
        <w:tabs>
          <w:tab w:val="clear" w:pos="720"/>
          <w:tab w:val="num" w:pos="1080"/>
        </w:tabs>
        <w:jc w:val="both"/>
        <w:rPr>
          <w:rFonts w:ascii="Tahoma" w:hAnsi="Tahoma" w:cs="Tahoma"/>
          <w:sz w:val="24"/>
          <w:szCs w:val="24"/>
          <w:lang w:val="en-GB"/>
        </w:rPr>
      </w:pPr>
      <w:r w:rsidRPr="00064644">
        <w:rPr>
          <w:rFonts w:ascii="Tahoma" w:hAnsi="Tahoma" w:cs="Tahoma"/>
          <w:bCs/>
          <w:sz w:val="24"/>
          <w:szCs w:val="24"/>
          <w:lang w:val="en-GB"/>
        </w:rPr>
        <w:t>Overall responsibility for recruitment and selection of staff working, including contracts of employment and job descriptions</w:t>
      </w:r>
    </w:p>
    <w:p w14:paraId="71D5736F" w14:textId="32DF6BC1" w:rsidR="00337E39" w:rsidRPr="00064644" w:rsidRDefault="00337E39" w:rsidP="00337E39">
      <w:pPr>
        <w:numPr>
          <w:ilvl w:val="0"/>
          <w:numId w:val="8"/>
        </w:numPr>
        <w:jc w:val="both"/>
        <w:rPr>
          <w:rFonts w:ascii="Tahoma" w:hAnsi="Tahoma" w:cs="Tahoma"/>
          <w:sz w:val="24"/>
          <w:szCs w:val="24"/>
          <w:lang w:val="en-GB"/>
        </w:rPr>
      </w:pPr>
      <w:r w:rsidRPr="00064644">
        <w:rPr>
          <w:rFonts w:ascii="Tahoma" w:hAnsi="Tahoma" w:cs="Tahoma"/>
          <w:sz w:val="24"/>
          <w:szCs w:val="24"/>
          <w:lang w:val="en-GB"/>
        </w:rPr>
        <w:t xml:space="preserve">Ensure Employment Law compliance for the disciplinary and dismissal process and after discussion with </w:t>
      </w:r>
      <w:r w:rsidR="00181DB2" w:rsidRPr="00064644">
        <w:rPr>
          <w:rFonts w:ascii="Tahoma" w:hAnsi="Tahoma" w:cs="Tahoma"/>
          <w:sz w:val="24"/>
          <w:szCs w:val="24"/>
          <w:lang w:val="en-GB"/>
        </w:rPr>
        <w:t xml:space="preserve">experts and </w:t>
      </w:r>
      <w:r w:rsidRPr="00064644">
        <w:rPr>
          <w:rFonts w:ascii="Tahoma" w:hAnsi="Tahoma" w:cs="Tahoma"/>
          <w:sz w:val="24"/>
          <w:szCs w:val="24"/>
          <w:lang w:val="en-GB"/>
        </w:rPr>
        <w:t>the partners tak</w:t>
      </w:r>
      <w:r w:rsidR="00181DB2" w:rsidRPr="00064644">
        <w:rPr>
          <w:rFonts w:ascii="Tahoma" w:hAnsi="Tahoma" w:cs="Tahoma"/>
          <w:sz w:val="24"/>
          <w:szCs w:val="24"/>
          <w:lang w:val="en-GB"/>
        </w:rPr>
        <w:t>ing</w:t>
      </w:r>
      <w:r w:rsidRPr="00064644">
        <w:rPr>
          <w:rFonts w:ascii="Tahoma" w:hAnsi="Tahoma" w:cs="Tahoma"/>
          <w:sz w:val="24"/>
          <w:szCs w:val="24"/>
          <w:lang w:val="en-GB"/>
        </w:rPr>
        <w:t xml:space="preserve"> any legal advice necessary</w:t>
      </w:r>
    </w:p>
    <w:p w14:paraId="24BA62EF" w14:textId="015360AD" w:rsidR="00337E39" w:rsidRPr="00064644" w:rsidRDefault="007F15A1" w:rsidP="005E4C41">
      <w:pPr>
        <w:numPr>
          <w:ilvl w:val="0"/>
          <w:numId w:val="7"/>
        </w:numPr>
        <w:tabs>
          <w:tab w:val="clear" w:pos="720"/>
          <w:tab w:val="num" w:pos="1080"/>
        </w:tabs>
        <w:jc w:val="both"/>
        <w:rPr>
          <w:rFonts w:ascii="Tahoma" w:hAnsi="Tahoma" w:cs="Tahoma"/>
          <w:b/>
          <w:bCs/>
          <w:sz w:val="24"/>
          <w:szCs w:val="24"/>
          <w:u w:val="single"/>
          <w:lang w:val="en-GB"/>
        </w:rPr>
      </w:pPr>
      <w:r w:rsidRPr="00064644">
        <w:rPr>
          <w:rFonts w:ascii="Tahoma" w:hAnsi="Tahoma" w:cs="Tahoma"/>
          <w:sz w:val="24"/>
          <w:szCs w:val="24"/>
          <w:lang w:val="en-GB"/>
        </w:rPr>
        <w:t xml:space="preserve">Knowledge </w:t>
      </w:r>
      <w:r w:rsidR="00337E39" w:rsidRPr="00064644">
        <w:rPr>
          <w:rFonts w:ascii="Tahoma" w:hAnsi="Tahoma" w:cs="Tahoma"/>
          <w:sz w:val="24"/>
          <w:szCs w:val="24"/>
          <w:lang w:val="en-GB"/>
        </w:rPr>
        <w:t>of current employment legislation</w:t>
      </w:r>
      <w:r w:rsidR="001271AA">
        <w:rPr>
          <w:rFonts w:ascii="Tahoma" w:hAnsi="Tahoma" w:cs="Tahoma"/>
          <w:sz w:val="24"/>
          <w:szCs w:val="24"/>
          <w:lang w:val="en-GB"/>
        </w:rPr>
        <w:t xml:space="preserve"> and know when </w:t>
      </w:r>
      <w:r w:rsidR="00622740">
        <w:rPr>
          <w:rFonts w:ascii="Tahoma" w:hAnsi="Tahoma" w:cs="Tahoma"/>
          <w:sz w:val="24"/>
          <w:szCs w:val="24"/>
          <w:lang w:val="en-GB"/>
        </w:rPr>
        <w:t>to</w:t>
      </w:r>
      <w:r w:rsidR="001271AA">
        <w:rPr>
          <w:rFonts w:ascii="Tahoma" w:hAnsi="Tahoma" w:cs="Tahoma"/>
          <w:sz w:val="24"/>
          <w:szCs w:val="24"/>
          <w:lang w:val="en-GB"/>
        </w:rPr>
        <w:t xml:space="preserve"> seek support</w:t>
      </w:r>
    </w:p>
    <w:p w14:paraId="1D723D2C" w14:textId="2304F967" w:rsidR="00337E39" w:rsidRPr="00064644" w:rsidRDefault="007F15A1" w:rsidP="005E4C41">
      <w:pPr>
        <w:numPr>
          <w:ilvl w:val="0"/>
          <w:numId w:val="7"/>
        </w:numPr>
        <w:tabs>
          <w:tab w:val="clear" w:pos="720"/>
          <w:tab w:val="num" w:pos="1080"/>
        </w:tabs>
        <w:jc w:val="both"/>
        <w:rPr>
          <w:rFonts w:ascii="Tahoma" w:hAnsi="Tahoma" w:cs="Tahoma"/>
          <w:b/>
          <w:bCs/>
          <w:sz w:val="24"/>
          <w:szCs w:val="24"/>
          <w:u w:val="single"/>
          <w:lang w:val="en-GB"/>
        </w:rPr>
      </w:pPr>
      <w:r w:rsidRPr="00064644">
        <w:rPr>
          <w:rFonts w:ascii="Tahoma" w:hAnsi="Tahoma" w:cs="Tahoma"/>
          <w:sz w:val="24"/>
          <w:szCs w:val="24"/>
          <w:lang w:val="en-GB"/>
        </w:rPr>
        <w:t>G</w:t>
      </w:r>
      <w:r w:rsidR="00337E39" w:rsidRPr="00064644">
        <w:rPr>
          <w:rFonts w:ascii="Tahoma" w:hAnsi="Tahoma" w:cs="Tahoma"/>
          <w:sz w:val="24"/>
          <w:szCs w:val="24"/>
          <w:lang w:val="en-GB"/>
        </w:rPr>
        <w:t>ood employee/employer relationships</w:t>
      </w:r>
    </w:p>
    <w:p w14:paraId="42A18C5D" w14:textId="3B3AE078" w:rsidR="00337E39" w:rsidRPr="00064644" w:rsidRDefault="007F15A1" w:rsidP="005E4C41">
      <w:pPr>
        <w:numPr>
          <w:ilvl w:val="0"/>
          <w:numId w:val="7"/>
        </w:numPr>
        <w:tabs>
          <w:tab w:val="clear" w:pos="720"/>
          <w:tab w:val="num" w:pos="1080"/>
        </w:tabs>
        <w:jc w:val="both"/>
        <w:rPr>
          <w:rFonts w:ascii="Tahoma" w:hAnsi="Tahoma" w:cs="Tahoma"/>
          <w:b/>
          <w:bCs/>
          <w:sz w:val="24"/>
          <w:szCs w:val="24"/>
          <w:u w:val="single"/>
          <w:lang w:val="en-GB"/>
        </w:rPr>
      </w:pPr>
      <w:r w:rsidRPr="00064644">
        <w:rPr>
          <w:rFonts w:ascii="Tahoma" w:hAnsi="Tahoma" w:cs="Tahoma"/>
          <w:sz w:val="24"/>
          <w:szCs w:val="24"/>
          <w:lang w:val="en-GB"/>
        </w:rPr>
        <w:t>E</w:t>
      </w:r>
      <w:r w:rsidR="00337E39" w:rsidRPr="00064644">
        <w:rPr>
          <w:rFonts w:ascii="Tahoma" w:hAnsi="Tahoma" w:cs="Tahoma"/>
          <w:sz w:val="24"/>
          <w:szCs w:val="24"/>
          <w:lang w:val="en-GB"/>
        </w:rPr>
        <w:t>nsure that members of the existing staff team are aware of any changes that occur in the practice</w:t>
      </w:r>
    </w:p>
    <w:p w14:paraId="4A929B49" w14:textId="1B266B69" w:rsidR="00337E39" w:rsidRPr="00064644" w:rsidRDefault="007F15A1" w:rsidP="005E4C41">
      <w:pPr>
        <w:numPr>
          <w:ilvl w:val="0"/>
          <w:numId w:val="7"/>
        </w:numPr>
        <w:tabs>
          <w:tab w:val="clear" w:pos="720"/>
          <w:tab w:val="num" w:pos="1080"/>
        </w:tabs>
        <w:jc w:val="both"/>
        <w:rPr>
          <w:rFonts w:ascii="Tahoma" w:hAnsi="Tahoma" w:cs="Tahoma"/>
          <w:b/>
          <w:bCs/>
          <w:sz w:val="24"/>
          <w:szCs w:val="24"/>
          <w:u w:val="single"/>
          <w:lang w:val="en-GB"/>
        </w:rPr>
      </w:pPr>
      <w:r w:rsidRPr="00064644">
        <w:rPr>
          <w:rFonts w:ascii="Tahoma" w:hAnsi="Tahoma" w:cs="Tahoma"/>
          <w:sz w:val="24"/>
          <w:szCs w:val="24"/>
          <w:lang w:val="en-GB"/>
        </w:rPr>
        <w:t>M</w:t>
      </w:r>
      <w:r w:rsidR="00337E39" w:rsidRPr="00064644">
        <w:rPr>
          <w:rFonts w:ascii="Tahoma" w:hAnsi="Tahoma" w:cs="Tahoma"/>
          <w:sz w:val="24"/>
          <w:szCs w:val="24"/>
          <w:lang w:val="en-GB"/>
        </w:rPr>
        <w:t xml:space="preserve">aintain good communication </w:t>
      </w:r>
      <w:r w:rsidR="00555E1E" w:rsidRPr="00064644">
        <w:rPr>
          <w:rFonts w:ascii="Tahoma" w:hAnsi="Tahoma" w:cs="Tahoma"/>
          <w:sz w:val="24"/>
          <w:szCs w:val="24"/>
          <w:lang w:val="en-GB"/>
        </w:rPr>
        <w:t xml:space="preserve">and relationships </w:t>
      </w:r>
      <w:r w:rsidR="00337E39" w:rsidRPr="00064644">
        <w:rPr>
          <w:rFonts w:ascii="Tahoma" w:hAnsi="Tahoma" w:cs="Tahoma"/>
          <w:sz w:val="24"/>
          <w:szCs w:val="24"/>
          <w:lang w:val="en-GB"/>
        </w:rPr>
        <w:t>at all times with the practice team</w:t>
      </w:r>
    </w:p>
    <w:p w14:paraId="755C0EA4" w14:textId="77DF516A" w:rsidR="00337E39" w:rsidRPr="00064644" w:rsidRDefault="007F15A1" w:rsidP="005E4C41">
      <w:pPr>
        <w:numPr>
          <w:ilvl w:val="0"/>
          <w:numId w:val="7"/>
        </w:numPr>
        <w:tabs>
          <w:tab w:val="clear" w:pos="720"/>
          <w:tab w:val="num" w:pos="1080"/>
        </w:tabs>
        <w:jc w:val="both"/>
        <w:rPr>
          <w:rFonts w:ascii="Tahoma" w:hAnsi="Tahoma" w:cs="Tahoma"/>
          <w:b/>
          <w:bCs/>
          <w:sz w:val="24"/>
          <w:szCs w:val="24"/>
          <w:u w:val="single"/>
          <w:lang w:val="en-GB"/>
        </w:rPr>
      </w:pPr>
      <w:r w:rsidRPr="00064644">
        <w:rPr>
          <w:rFonts w:ascii="Tahoma" w:hAnsi="Tahoma" w:cs="Tahoma"/>
          <w:sz w:val="24"/>
          <w:szCs w:val="24"/>
          <w:lang w:val="en-GB"/>
        </w:rPr>
        <w:t>O</w:t>
      </w:r>
      <w:r w:rsidR="00337E39" w:rsidRPr="00064644">
        <w:rPr>
          <w:rFonts w:ascii="Tahoma" w:hAnsi="Tahoma" w:cs="Tahoma"/>
          <w:sz w:val="24"/>
          <w:szCs w:val="24"/>
          <w:lang w:val="en-GB"/>
        </w:rPr>
        <w:t>versee rotas which allow good staff cover at all times as well as giving the flexibility required at short notice to cover for illness, etc.</w:t>
      </w:r>
    </w:p>
    <w:p w14:paraId="67AAA296" w14:textId="2F910287" w:rsidR="00337E39" w:rsidRPr="00064644" w:rsidRDefault="007F15A1" w:rsidP="005E4C41">
      <w:pPr>
        <w:numPr>
          <w:ilvl w:val="0"/>
          <w:numId w:val="7"/>
        </w:numPr>
        <w:tabs>
          <w:tab w:val="clear" w:pos="720"/>
          <w:tab w:val="num" w:pos="1080"/>
        </w:tabs>
        <w:jc w:val="both"/>
        <w:rPr>
          <w:rFonts w:ascii="Tahoma" w:hAnsi="Tahoma" w:cs="Tahoma"/>
          <w:b/>
          <w:bCs/>
          <w:sz w:val="24"/>
          <w:szCs w:val="24"/>
          <w:u w:val="single"/>
          <w:lang w:val="en-GB"/>
        </w:rPr>
      </w:pPr>
      <w:r w:rsidRPr="00064644">
        <w:rPr>
          <w:rFonts w:ascii="Tahoma" w:hAnsi="Tahoma" w:cs="Tahoma"/>
          <w:sz w:val="24"/>
          <w:szCs w:val="24"/>
          <w:lang w:val="en-GB"/>
        </w:rPr>
        <w:lastRenderedPageBreak/>
        <w:t>I</w:t>
      </w:r>
      <w:r w:rsidR="00337E39" w:rsidRPr="00064644">
        <w:rPr>
          <w:rFonts w:ascii="Tahoma" w:hAnsi="Tahoma" w:cs="Tahoma"/>
          <w:sz w:val="24"/>
          <w:szCs w:val="24"/>
          <w:lang w:val="en-GB"/>
        </w:rPr>
        <w:t>mplement pay rises/scales and increments at the appropriate time</w:t>
      </w:r>
    </w:p>
    <w:p w14:paraId="182C3BD2" w14:textId="2BF35EF5" w:rsidR="00337E39" w:rsidRPr="00064644" w:rsidRDefault="00337E39" w:rsidP="005E4C41">
      <w:pPr>
        <w:numPr>
          <w:ilvl w:val="0"/>
          <w:numId w:val="7"/>
        </w:numPr>
        <w:tabs>
          <w:tab w:val="clear" w:pos="720"/>
          <w:tab w:val="num" w:pos="1080"/>
        </w:tabs>
        <w:jc w:val="both"/>
        <w:rPr>
          <w:rFonts w:ascii="Tahoma" w:hAnsi="Tahoma" w:cs="Tahoma"/>
          <w:b/>
          <w:bCs/>
          <w:sz w:val="24"/>
          <w:szCs w:val="24"/>
          <w:u w:val="single"/>
          <w:lang w:val="en-GB"/>
        </w:rPr>
      </w:pPr>
      <w:r w:rsidRPr="00064644">
        <w:rPr>
          <w:rFonts w:ascii="Tahoma" w:hAnsi="Tahoma" w:cs="Tahoma"/>
          <w:sz w:val="24"/>
          <w:szCs w:val="24"/>
          <w:lang w:val="en-GB"/>
        </w:rPr>
        <w:t xml:space="preserve">Responsibility for appropriate paperwork for DBS (Disclosure and Barring Service) checks </w:t>
      </w:r>
    </w:p>
    <w:p w14:paraId="32A722EF" w14:textId="27F0C83A" w:rsidR="00337E39" w:rsidRPr="00064644" w:rsidRDefault="0044704A" w:rsidP="005E4C41">
      <w:pPr>
        <w:numPr>
          <w:ilvl w:val="0"/>
          <w:numId w:val="7"/>
        </w:numPr>
        <w:tabs>
          <w:tab w:val="clear" w:pos="720"/>
          <w:tab w:val="num" w:pos="1080"/>
        </w:tabs>
        <w:jc w:val="both"/>
        <w:rPr>
          <w:rFonts w:ascii="Tahoma" w:hAnsi="Tahoma" w:cs="Tahoma"/>
          <w:b/>
          <w:bCs/>
          <w:sz w:val="24"/>
          <w:szCs w:val="24"/>
          <w:u w:val="single"/>
          <w:lang w:val="en-GB"/>
        </w:rPr>
      </w:pPr>
      <w:r w:rsidRPr="00064644">
        <w:rPr>
          <w:rFonts w:ascii="Tahoma" w:hAnsi="Tahoma" w:cs="Tahoma"/>
          <w:sz w:val="24"/>
          <w:szCs w:val="24"/>
          <w:lang w:val="en-GB"/>
        </w:rPr>
        <w:t>R</w:t>
      </w:r>
      <w:r w:rsidR="007F15A1" w:rsidRPr="00064644">
        <w:rPr>
          <w:rFonts w:ascii="Tahoma" w:hAnsi="Tahoma" w:cs="Tahoma"/>
          <w:sz w:val="24"/>
          <w:szCs w:val="24"/>
          <w:lang w:val="en-GB"/>
        </w:rPr>
        <w:t>esponsibility</w:t>
      </w:r>
      <w:r w:rsidR="00337E39" w:rsidRPr="00064644">
        <w:rPr>
          <w:rFonts w:ascii="Tahoma" w:hAnsi="Tahoma" w:cs="Tahoma"/>
          <w:sz w:val="24"/>
          <w:szCs w:val="24"/>
          <w:lang w:val="en-GB"/>
        </w:rPr>
        <w:t xml:space="preserve"> for the health and safety policy and its implementation</w:t>
      </w:r>
    </w:p>
    <w:p w14:paraId="3944A362" w14:textId="77777777" w:rsidR="00337E39" w:rsidRPr="00064644" w:rsidRDefault="00337E39" w:rsidP="005E4C41">
      <w:pPr>
        <w:numPr>
          <w:ilvl w:val="0"/>
          <w:numId w:val="7"/>
        </w:numPr>
        <w:tabs>
          <w:tab w:val="clear" w:pos="720"/>
          <w:tab w:val="num" w:pos="1080"/>
        </w:tabs>
        <w:jc w:val="both"/>
        <w:rPr>
          <w:rFonts w:ascii="Tahoma" w:hAnsi="Tahoma" w:cs="Tahoma"/>
          <w:b/>
          <w:bCs/>
          <w:sz w:val="24"/>
          <w:szCs w:val="24"/>
          <w:lang w:val="en-GB"/>
        </w:rPr>
      </w:pPr>
      <w:r w:rsidRPr="00064644">
        <w:rPr>
          <w:rFonts w:ascii="Tahoma" w:hAnsi="Tahoma" w:cs="Tahoma"/>
          <w:sz w:val="24"/>
          <w:szCs w:val="24"/>
          <w:lang w:val="en-GB"/>
        </w:rPr>
        <w:t xml:space="preserve">Ensure appropriate support for recently appointed staff members </w:t>
      </w:r>
    </w:p>
    <w:p w14:paraId="193CBAC0" w14:textId="77777777" w:rsidR="00337E39" w:rsidRPr="00064644" w:rsidRDefault="00337E39" w:rsidP="005E4C41">
      <w:pPr>
        <w:numPr>
          <w:ilvl w:val="0"/>
          <w:numId w:val="7"/>
        </w:numPr>
        <w:tabs>
          <w:tab w:val="clear" w:pos="720"/>
          <w:tab w:val="num" w:pos="1080"/>
        </w:tabs>
        <w:jc w:val="both"/>
        <w:rPr>
          <w:rFonts w:ascii="Tahoma" w:hAnsi="Tahoma" w:cs="Tahoma"/>
          <w:b/>
          <w:bCs/>
          <w:sz w:val="24"/>
          <w:szCs w:val="24"/>
          <w:lang w:val="en-GB"/>
        </w:rPr>
      </w:pPr>
      <w:r w:rsidRPr="00064644">
        <w:rPr>
          <w:rFonts w:ascii="Tahoma" w:hAnsi="Tahoma" w:cs="Tahoma"/>
          <w:sz w:val="24"/>
          <w:szCs w:val="24"/>
          <w:lang w:val="en-GB"/>
        </w:rPr>
        <w:t xml:space="preserve">Encourage personal staff development and motivation </w:t>
      </w:r>
    </w:p>
    <w:p w14:paraId="0D02A2E9" w14:textId="01ACAEDB" w:rsidR="00337E39" w:rsidRPr="00064644" w:rsidRDefault="00337E39" w:rsidP="001E6843">
      <w:pPr>
        <w:jc w:val="both"/>
        <w:rPr>
          <w:rFonts w:ascii="Tahoma" w:hAnsi="Tahoma" w:cs="Tahoma"/>
          <w:b/>
          <w:bCs/>
          <w:sz w:val="24"/>
          <w:szCs w:val="24"/>
          <w:lang w:val="en-GB"/>
        </w:rPr>
      </w:pPr>
    </w:p>
    <w:p w14:paraId="39307666" w14:textId="77777777" w:rsidR="00337E39" w:rsidRPr="00064644" w:rsidRDefault="00337E39" w:rsidP="00337E39">
      <w:pPr>
        <w:ind w:left="720"/>
        <w:jc w:val="both"/>
        <w:rPr>
          <w:rFonts w:ascii="Tahoma" w:hAnsi="Tahoma" w:cs="Tahoma"/>
          <w:b/>
          <w:bCs/>
          <w:sz w:val="24"/>
          <w:szCs w:val="24"/>
          <w:lang w:val="en-GB"/>
        </w:rPr>
      </w:pPr>
    </w:p>
    <w:p w14:paraId="133AF1E9" w14:textId="674D24AF" w:rsidR="00337E39" w:rsidRPr="001271AA" w:rsidRDefault="00337E39" w:rsidP="00337E39">
      <w:pPr>
        <w:jc w:val="both"/>
        <w:rPr>
          <w:rFonts w:ascii="Tahoma" w:hAnsi="Tahoma" w:cs="Tahoma"/>
          <w:b/>
          <w:bCs/>
          <w:sz w:val="24"/>
          <w:szCs w:val="24"/>
          <w:lang w:val="en-GB"/>
        </w:rPr>
      </w:pPr>
      <w:r w:rsidRPr="001271AA">
        <w:rPr>
          <w:rFonts w:ascii="Tahoma" w:hAnsi="Tahoma" w:cs="Tahoma"/>
          <w:b/>
          <w:bCs/>
          <w:sz w:val="24"/>
          <w:szCs w:val="24"/>
          <w:lang w:val="en-GB"/>
        </w:rPr>
        <w:t>Information Technology</w:t>
      </w:r>
    </w:p>
    <w:p w14:paraId="575F3CBA" w14:textId="0DBE462C" w:rsidR="00337E39" w:rsidRPr="001271AA" w:rsidRDefault="00337E39" w:rsidP="00337E39">
      <w:pPr>
        <w:jc w:val="both"/>
        <w:rPr>
          <w:rFonts w:ascii="Tahoma" w:hAnsi="Tahoma" w:cs="Tahoma"/>
          <w:sz w:val="24"/>
          <w:szCs w:val="24"/>
          <w:u w:val="single"/>
          <w:lang w:val="en-GB"/>
        </w:rPr>
      </w:pPr>
    </w:p>
    <w:p w14:paraId="7BA9978A" w14:textId="6587B1EB" w:rsidR="00337E39" w:rsidRPr="001271AA" w:rsidRDefault="00337E39" w:rsidP="005E4C41">
      <w:pPr>
        <w:pStyle w:val="ListParagraph"/>
        <w:numPr>
          <w:ilvl w:val="0"/>
          <w:numId w:val="39"/>
        </w:numPr>
        <w:jc w:val="both"/>
        <w:rPr>
          <w:rFonts w:ascii="Tahoma" w:hAnsi="Tahoma" w:cs="Tahoma"/>
          <w:sz w:val="24"/>
          <w:szCs w:val="24"/>
          <w:u w:val="single"/>
          <w:lang w:val="en-GB"/>
        </w:rPr>
      </w:pPr>
      <w:r w:rsidRPr="001271AA">
        <w:rPr>
          <w:rFonts w:ascii="Tahoma" w:hAnsi="Tahoma" w:cs="Tahoma"/>
          <w:sz w:val="24"/>
          <w:szCs w:val="24"/>
          <w:lang w:val="en-GB"/>
        </w:rPr>
        <w:t xml:space="preserve">Ensure the update of appropriate information governance systems </w:t>
      </w:r>
    </w:p>
    <w:p w14:paraId="34277F85" w14:textId="4BE7EA4A" w:rsidR="00337E39" w:rsidRPr="00064644" w:rsidRDefault="00337E39" w:rsidP="005E4C41">
      <w:pPr>
        <w:pStyle w:val="ListParagraph"/>
        <w:numPr>
          <w:ilvl w:val="0"/>
          <w:numId w:val="39"/>
        </w:numPr>
        <w:jc w:val="both"/>
        <w:rPr>
          <w:rFonts w:ascii="Tahoma" w:hAnsi="Tahoma" w:cs="Tahoma"/>
          <w:sz w:val="24"/>
          <w:szCs w:val="24"/>
          <w:u w:val="single"/>
          <w:lang w:val="en-GB"/>
        </w:rPr>
      </w:pPr>
      <w:r w:rsidRPr="001271AA">
        <w:rPr>
          <w:rFonts w:ascii="Tahoma" w:hAnsi="Tahoma" w:cs="Tahoma"/>
          <w:sz w:val="24"/>
          <w:szCs w:val="24"/>
          <w:lang w:val="en-GB"/>
        </w:rPr>
        <w:t>Work</w:t>
      </w:r>
      <w:r w:rsidR="007F15A1" w:rsidRPr="001271AA">
        <w:rPr>
          <w:rFonts w:ascii="Tahoma" w:hAnsi="Tahoma" w:cs="Tahoma"/>
          <w:sz w:val="24"/>
          <w:szCs w:val="24"/>
          <w:lang w:val="en-GB"/>
        </w:rPr>
        <w:t xml:space="preserve"> with IT support to ensure all p</w:t>
      </w:r>
      <w:r w:rsidRPr="001271AA">
        <w:rPr>
          <w:rFonts w:ascii="Tahoma" w:hAnsi="Tahoma" w:cs="Tahoma"/>
          <w:sz w:val="24"/>
          <w:szCs w:val="24"/>
          <w:lang w:val="en-GB"/>
        </w:rPr>
        <w:t xml:space="preserve">ractice IT and telephone systems are </w:t>
      </w:r>
      <w:r w:rsidRPr="00064644">
        <w:rPr>
          <w:rFonts w:ascii="Tahoma" w:hAnsi="Tahoma" w:cs="Tahoma"/>
          <w:sz w:val="24"/>
          <w:szCs w:val="24"/>
          <w:lang w:val="en-GB"/>
        </w:rPr>
        <w:t xml:space="preserve">functioning effectively </w:t>
      </w:r>
    </w:p>
    <w:p w14:paraId="6A53EADA" w14:textId="402BD875" w:rsidR="00337E39" w:rsidRPr="00064644" w:rsidRDefault="00337E39" w:rsidP="005E4C41">
      <w:pPr>
        <w:pStyle w:val="ListParagraph"/>
        <w:numPr>
          <w:ilvl w:val="0"/>
          <w:numId w:val="39"/>
        </w:numPr>
        <w:jc w:val="both"/>
        <w:rPr>
          <w:rFonts w:ascii="Tahoma" w:hAnsi="Tahoma" w:cs="Tahoma"/>
          <w:sz w:val="24"/>
          <w:szCs w:val="24"/>
          <w:u w:val="single"/>
          <w:lang w:val="en-GB"/>
        </w:rPr>
      </w:pPr>
      <w:r w:rsidRPr="00064644">
        <w:rPr>
          <w:rFonts w:ascii="Tahoma" w:hAnsi="Tahoma" w:cs="Tahoma"/>
          <w:sz w:val="24"/>
          <w:szCs w:val="24"/>
          <w:lang w:val="en-GB"/>
        </w:rPr>
        <w:t>Explore opport</w:t>
      </w:r>
      <w:r w:rsidR="007F15A1" w:rsidRPr="00064644">
        <w:rPr>
          <w:rFonts w:ascii="Tahoma" w:hAnsi="Tahoma" w:cs="Tahoma"/>
          <w:sz w:val="24"/>
          <w:szCs w:val="24"/>
          <w:lang w:val="en-GB"/>
        </w:rPr>
        <w:t>unities to further develop the p</w:t>
      </w:r>
      <w:r w:rsidRPr="00064644">
        <w:rPr>
          <w:rFonts w:ascii="Tahoma" w:hAnsi="Tahoma" w:cs="Tahoma"/>
          <w:sz w:val="24"/>
          <w:szCs w:val="24"/>
          <w:lang w:val="en-GB"/>
        </w:rPr>
        <w:t>ractice</w:t>
      </w:r>
      <w:r w:rsidR="009B2DBF" w:rsidRPr="00064644">
        <w:rPr>
          <w:rFonts w:ascii="Tahoma" w:hAnsi="Tahoma" w:cs="Tahoma"/>
          <w:sz w:val="24"/>
          <w:szCs w:val="24"/>
          <w:lang w:val="en-GB"/>
        </w:rPr>
        <w:t xml:space="preserve"> and ensure initiatives already adopted are maintained</w:t>
      </w:r>
    </w:p>
    <w:p w14:paraId="3065AFB9" w14:textId="39CB2C05" w:rsidR="00337E39" w:rsidRPr="00064644" w:rsidRDefault="00337E39" w:rsidP="005E4C41">
      <w:pPr>
        <w:pStyle w:val="ListParagraph"/>
        <w:numPr>
          <w:ilvl w:val="0"/>
          <w:numId w:val="39"/>
        </w:numPr>
        <w:jc w:val="both"/>
        <w:rPr>
          <w:rFonts w:ascii="Tahoma" w:hAnsi="Tahoma" w:cs="Tahoma"/>
          <w:sz w:val="24"/>
          <w:szCs w:val="24"/>
          <w:u w:val="single"/>
          <w:lang w:val="en-GB"/>
        </w:rPr>
      </w:pPr>
      <w:r w:rsidRPr="00064644">
        <w:rPr>
          <w:rFonts w:ascii="Tahoma" w:hAnsi="Tahoma" w:cs="Tahoma"/>
          <w:sz w:val="24"/>
          <w:szCs w:val="24"/>
          <w:lang w:val="en-GB"/>
        </w:rPr>
        <w:t xml:space="preserve">Ensure the </w:t>
      </w:r>
      <w:r w:rsidR="005E4C41" w:rsidRPr="00064644">
        <w:rPr>
          <w:rFonts w:ascii="Tahoma" w:hAnsi="Tahoma" w:cs="Tahoma"/>
          <w:sz w:val="24"/>
          <w:szCs w:val="24"/>
          <w:lang w:val="en-GB"/>
        </w:rPr>
        <w:t xml:space="preserve">DSP </w:t>
      </w:r>
      <w:r w:rsidRPr="00064644">
        <w:rPr>
          <w:rFonts w:ascii="Tahoma" w:hAnsi="Tahoma" w:cs="Tahoma"/>
          <w:sz w:val="24"/>
          <w:szCs w:val="24"/>
          <w:lang w:val="en-GB"/>
        </w:rPr>
        <w:t xml:space="preserve">toolkit requirements are </w:t>
      </w:r>
      <w:r w:rsidR="00FD7091">
        <w:rPr>
          <w:rFonts w:ascii="Tahoma" w:hAnsi="Tahoma" w:cs="Tahoma"/>
          <w:sz w:val="24"/>
          <w:szCs w:val="24"/>
          <w:lang w:val="en-GB"/>
        </w:rPr>
        <w:t xml:space="preserve">continuously </w:t>
      </w:r>
      <w:r w:rsidRPr="00064644">
        <w:rPr>
          <w:rFonts w:ascii="Tahoma" w:hAnsi="Tahoma" w:cs="Tahoma"/>
          <w:sz w:val="24"/>
          <w:szCs w:val="24"/>
          <w:lang w:val="en-GB"/>
        </w:rPr>
        <w:t>met</w:t>
      </w:r>
    </w:p>
    <w:p w14:paraId="48130FB8" w14:textId="3B785E14" w:rsidR="00337E39" w:rsidRPr="00064644" w:rsidRDefault="00337E39" w:rsidP="00337E39">
      <w:pPr>
        <w:jc w:val="both"/>
        <w:rPr>
          <w:rFonts w:ascii="Tahoma" w:hAnsi="Tahoma" w:cs="Tahoma"/>
          <w:b/>
          <w:sz w:val="24"/>
          <w:szCs w:val="24"/>
          <w:lang w:val="en-GB"/>
        </w:rPr>
      </w:pPr>
    </w:p>
    <w:p w14:paraId="1E4ED293" w14:textId="77777777" w:rsidR="00337E39" w:rsidRPr="00064644" w:rsidRDefault="00337E39" w:rsidP="00337E39">
      <w:pPr>
        <w:jc w:val="both"/>
        <w:rPr>
          <w:rFonts w:ascii="Tahoma" w:hAnsi="Tahoma" w:cs="Tahoma"/>
          <w:b/>
          <w:sz w:val="24"/>
          <w:szCs w:val="24"/>
          <w:lang w:val="en-GB"/>
        </w:rPr>
      </w:pPr>
    </w:p>
    <w:p w14:paraId="50F104E1" w14:textId="77777777" w:rsidR="00337E39" w:rsidRPr="00064644" w:rsidRDefault="00337E39" w:rsidP="00337E39">
      <w:pPr>
        <w:jc w:val="both"/>
        <w:rPr>
          <w:rFonts w:ascii="Tahoma" w:hAnsi="Tahoma" w:cs="Tahoma"/>
          <w:b/>
          <w:sz w:val="24"/>
          <w:szCs w:val="24"/>
          <w:lang w:val="en-GB"/>
        </w:rPr>
      </w:pPr>
      <w:r w:rsidRPr="00064644">
        <w:rPr>
          <w:rFonts w:ascii="Tahoma" w:hAnsi="Tahoma" w:cs="Tahoma"/>
          <w:b/>
          <w:sz w:val="24"/>
          <w:szCs w:val="24"/>
          <w:lang w:val="en-GB"/>
        </w:rPr>
        <w:t>Patient Services</w:t>
      </w:r>
    </w:p>
    <w:p w14:paraId="069C58C8" w14:textId="77777777" w:rsidR="005E4C41" w:rsidRPr="00064644" w:rsidRDefault="005E4C41" w:rsidP="00337E39">
      <w:pPr>
        <w:jc w:val="both"/>
        <w:rPr>
          <w:rFonts w:ascii="Tahoma" w:hAnsi="Tahoma" w:cs="Tahoma"/>
          <w:bCs/>
          <w:sz w:val="24"/>
          <w:szCs w:val="24"/>
          <w:lang w:val="en-GB"/>
        </w:rPr>
      </w:pPr>
    </w:p>
    <w:p w14:paraId="5C8A7E88" w14:textId="7A1333C9" w:rsidR="00337E39" w:rsidRPr="00064644" w:rsidRDefault="007F15A1" w:rsidP="005E4C41">
      <w:pPr>
        <w:numPr>
          <w:ilvl w:val="0"/>
          <w:numId w:val="21"/>
        </w:numPr>
        <w:tabs>
          <w:tab w:val="num" w:pos="1080"/>
        </w:tabs>
        <w:ind w:left="720"/>
        <w:jc w:val="both"/>
        <w:rPr>
          <w:rFonts w:ascii="Tahoma" w:hAnsi="Tahoma" w:cs="Tahoma"/>
          <w:sz w:val="24"/>
          <w:szCs w:val="24"/>
          <w:lang w:val="en-GB"/>
        </w:rPr>
      </w:pPr>
      <w:r w:rsidRPr="00064644">
        <w:rPr>
          <w:rFonts w:ascii="Tahoma" w:hAnsi="Tahoma" w:cs="Tahoma"/>
          <w:sz w:val="24"/>
          <w:szCs w:val="24"/>
          <w:lang w:val="en-GB"/>
        </w:rPr>
        <w:t>Ensure that the p</w:t>
      </w:r>
      <w:r w:rsidR="00337E39" w:rsidRPr="00064644">
        <w:rPr>
          <w:rFonts w:ascii="Tahoma" w:hAnsi="Tahoma" w:cs="Tahoma"/>
          <w:sz w:val="24"/>
          <w:szCs w:val="24"/>
          <w:lang w:val="en-GB"/>
        </w:rPr>
        <w:t>ractice complies with NHS contractual obligations in relation to patient care</w:t>
      </w:r>
    </w:p>
    <w:p w14:paraId="48251BFF" w14:textId="77777777" w:rsidR="00337E39" w:rsidRPr="00337E39" w:rsidRDefault="00337E39" w:rsidP="005E4C41">
      <w:pPr>
        <w:numPr>
          <w:ilvl w:val="0"/>
          <w:numId w:val="21"/>
        </w:numPr>
        <w:tabs>
          <w:tab w:val="num" w:pos="720"/>
        </w:tabs>
        <w:ind w:left="720"/>
        <w:jc w:val="both"/>
        <w:rPr>
          <w:rFonts w:ascii="Tahoma" w:hAnsi="Tahoma" w:cs="Tahoma"/>
          <w:sz w:val="24"/>
          <w:szCs w:val="24"/>
          <w:lang w:val="en-GB"/>
        </w:rPr>
      </w:pPr>
      <w:r w:rsidRPr="00337E39">
        <w:rPr>
          <w:rFonts w:ascii="Tahoma" w:hAnsi="Tahoma" w:cs="Tahoma"/>
          <w:sz w:val="24"/>
          <w:szCs w:val="24"/>
          <w:lang w:val="en-GB"/>
        </w:rPr>
        <w:t>Maintain registration policies and monitor patient turnover and capitation</w:t>
      </w:r>
    </w:p>
    <w:p w14:paraId="52AFD163" w14:textId="77777777" w:rsidR="00337E39" w:rsidRPr="00337E39" w:rsidRDefault="00337E39" w:rsidP="005E4C41">
      <w:pPr>
        <w:numPr>
          <w:ilvl w:val="0"/>
          <w:numId w:val="21"/>
        </w:numPr>
        <w:tabs>
          <w:tab w:val="num" w:pos="720"/>
        </w:tabs>
        <w:ind w:left="720"/>
        <w:jc w:val="both"/>
        <w:rPr>
          <w:rFonts w:ascii="Tahoma" w:hAnsi="Tahoma" w:cs="Tahoma"/>
          <w:sz w:val="24"/>
          <w:szCs w:val="24"/>
          <w:lang w:val="en-GB"/>
        </w:rPr>
      </w:pPr>
      <w:r w:rsidRPr="00337E39">
        <w:rPr>
          <w:rFonts w:ascii="Tahoma" w:hAnsi="Tahoma" w:cs="Tahoma"/>
          <w:sz w:val="24"/>
          <w:szCs w:val="24"/>
          <w:lang w:val="en-GB"/>
        </w:rPr>
        <w:t>Oversee and manage effective appointment systems</w:t>
      </w:r>
    </w:p>
    <w:p w14:paraId="3E00B54E" w14:textId="048A8726" w:rsidR="00337E39" w:rsidRPr="00337E39" w:rsidRDefault="001E6843" w:rsidP="005E4C41">
      <w:pPr>
        <w:numPr>
          <w:ilvl w:val="0"/>
          <w:numId w:val="21"/>
        </w:numPr>
        <w:tabs>
          <w:tab w:val="num" w:pos="720"/>
        </w:tabs>
        <w:ind w:left="720"/>
        <w:jc w:val="both"/>
        <w:rPr>
          <w:rFonts w:ascii="Tahoma" w:hAnsi="Tahoma" w:cs="Tahoma"/>
          <w:sz w:val="24"/>
          <w:szCs w:val="24"/>
          <w:lang w:val="en-GB"/>
        </w:rPr>
      </w:pPr>
      <w:r>
        <w:rPr>
          <w:rFonts w:ascii="Tahoma" w:hAnsi="Tahoma" w:cs="Tahoma"/>
          <w:sz w:val="24"/>
          <w:szCs w:val="24"/>
          <w:lang w:val="en-GB"/>
        </w:rPr>
        <w:t>Routinely monitor and assess p</w:t>
      </w:r>
      <w:r w:rsidR="00337E39" w:rsidRPr="00337E39">
        <w:rPr>
          <w:rFonts w:ascii="Tahoma" w:hAnsi="Tahoma" w:cs="Tahoma"/>
          <w:sz w:val="24"/>
          <w:szCs w:val="24"/>
          <w:lang w:val="en-GB"/>
        </w:rPr>
        <w:t>ractice performance against patient access and demand targets</w:t>
      </w:r>
    </w:p>
    <w:p w14:paraId="3C385238" w14:textId="2FF5102C" w:rsidR="00337E39" w:rsidRPr="00337E39" w:rsidRDefault="00337E39" w:rsidP="005E4C41">
      <w:pPr>
        <w:numPr>
          <w:ilvl w:val="0"/>
          <w:numId w:val="21"/>
        </w:numPr>
        <w:tabs>
          <w:tab w:val="num" w:pos="720"/>
        </w:tabs>
        <w:ind w:left="720"/>
        <w:jc w:val="both"/>
        <w:rPr>
          <w:rFonts w:ascii="Tahoma" w:hAnsi="Tahoma" w:cs="Tahoma"/>
          <w:sz w:val="24"/>
          <w:szCs w:val="24"/>
          <w:lang w:val="en-GB"/>
        </w:rPr>
      </w:pPr>
      <w:r w:rsidRPr="00337E39">
        <w:rPr>
          <w:rFonts w:ascii="Tahoma" w:hAnsi="Tahoma" w:cs="Tahoma"/>
          <w:sz w:val="24"/>
          <w:szCs w:val="24"/>
          <w:lang w:val="en-GB"/>
        </w:rPr>
        <w:t>Manage the complaints management system</w:t>
      </w:r>
      <w:r w:rsidR="00FD7091">
        <w:rPr>
          <w:rFonts w:ascii="Tahoma" w:hAnsi="Tahoma" w:cs="Tahoma"/>
          <w:sz w:val="24"/>
          <w:szCs w:val="24"/>
          <w:lang w:val="en-GB"/>
        </w:rPr>
        <w:t xml:space="preserve"> with the lead partner</w:t>
      </w:r>
      <w:r w:rsidR="00370523">
        <w:rPr>
          <w:rFonts w:ascii="Tahoma" w:hAnsi="Tahoma" w:cs="Tahoma"/>
          <w:sz w:val="24"/>
          <w:szCs w:val="24"/>
          <w:lang w:val="en-GB"/>
        </w:rPr>
        <w:t>, learning from findings and feedback</w:t>
      </w:r>
    </w:p>
    <w:p w14:paraId="57B702DD" w14:textId="77777777" w:rsidR="00337E39" w:rsidRPr="00337E39" w:rsidRDefault="00337E39" w:rsidP="005E4C41">
      <w:pPr>
        <w:numPr>
          <w:ilvl w:val="0"/>
          <w:numId w:val="21"/>
        </w:numPr>
        <w:tabs>
          <w:tab w:val="num" w:pos="720"/>
        </w:tabs>
        <w:ind w:left="720"/>
        <w:jc w:val="both"/>
        <w:rPr>
          <w:rFonts w:ascii="Tahoma" w:hAnsi="Tahoma" w:cs="Tahoma"/>
          <w:sz w:val="24"/>
          <w:szCs w:val="24"/>
          <w:lang w:val="en-GB"/>
        </w:rPr>
      </w:pPr>
      <w:r w:rsidRPr="00337E39">
        <w:rPr>
          <w:rFonts w:ascii="Tahoma" w:hAnsi="Tahoma" w:cs="Tahoma"/>
          <w:sz w:val="24"/>
          <w:szCs w:val="24"/>
          <w:lang w:val="en-GB"/>
        </w:rPr>
        <w:t xml:space="preserve">Manage the significant events system </w:t>
      </w:r>
    </w:p>
    <w:p w14:paraId="22F5ADEE" w14:textId="77777777" w:rsidR="00337E39" w:rsidRPr="00337E39" w:rsidRDefault="00337E39" w:rsidP="005E4C41">
      <w:pPr>
        <w:numPr>
          <w:ilvl w:val="0"/>
          <w:numId w:val="21"/>
        </w:numPr>
        <w:tabs>
          <w:tab w:val="num" w:pos="720"/>
        </w:tabs>
        <w:ind w:left="720"/>
        <w:jc w:val="both"/>
        <w:rPr>
          <w:rFonts w:ascii="Tahoma" w:hAnsi="Tahoma" w:cs="Tahoma"/>
          <w:sz w:val="24"/>
          <w:szCs w:val="24"/>
          <w:u w:val="single"/>
          <w:lang w:val="en-GB"/>
        </w:rPr>
      </w:pPr>
      <w:r w:rsidRPr="00337E39">
        <w:rPr>
          <w:rFonts w:ascii="Tahoma" w:hAnsi="Tahoma" w:cs="Tahoma"/>
          <w:sz w:val="24"/>
          <w:szCs w:val="24"/>
          <w:lang w:val="en-GB"/>
        </w:rPr>
        <w:t xml:space="preserve">Liaise with patient groups, encourage development of the PPG and acknowledge voluntary contributions from the patients </w:t>
      </w:r>
    </w:p>
    <w:p w14:paraId="26649FAC" w14:textId="0ADA3152" w:rsidR="00C53121" w:rsidRDefault="00C53121" w:rsidP="00337E39">
      <w:pPr>
        <w:jc w:val="both"/>
        <w:rPr>
          <w:rFonts w:ascii="Tahoma" w:hAnsi="Tahoma" w:cs="Tahoma"/>
          <w:b/>
          <w:sz w:val="24"/>
          <w:szCs w:val="24"/>
          <w:lang w:val="en-GB"/>
        </w:rPr>
      </w:pPr>
    </w:p>
    <w:p w14:paraId="2F66A29C" w14:textId="77777777" w:rsidR="00C955D8" w:rsidRDefault="00337E39" w:rsidP="00C955D8">
      <w:pPr>
        <w:jc w:val="both"/>
        <w:rPr>
          <w:rFonts w:ascii="Tahoma" w:hAnsi="Tahoma" w:cs="Tahoma"/>
          <w:b/>
          <w:sz w:val="24"/>
          <w:szCs w:val="24"/>
          <w:lang w:val="en-GB"/>
        </w:rPr>
      </w:pPr>
      <w:r w:rsidRPr="00337E39">
        <w:rPr>
          <w:rFonts w:ascii="Tahoma" w:hAnsi="Tahoma" w:cs="Tahoma"/>
          <w:b/>
          <w:sz w:val="24"/>
          <w:szCs w:val="24"/>
          <w:lang w:val="en-GB"/>
        </w:rPr>
        <w:t xml:space="preserve">Premises and Equipment </w:t>
      </w:r>
    </w:p>
    <w:p w14:paraId="0FD12AE0" w14:textId="7B4CB640" w:rsidR="00337E39" w:rsidRDefault="001E6843" w:rsidP="00337E39">
      <w:pPr>
        <w:jc w:val="both"/>
        <w:rPr>
          <w:rFonts w:ascii="Tahoma" w:hAnsi="Tahoma" w:cs="Tahoma"/>
          <w:b/>
          <w:sz w:val="24"/>
          <w:szCs w:val="24"/>
          <w:lang w:val="en-GB"/>
        </w:rPr>
      </w:pPr>
      <w:r>
        <w:rPr>
          <w:rFonts w:ascii="Tahoma" w:hAnsi="Tahoma" w:cs="Tahoma"/>
          <w:b/>
          <w:sz w:val="24"/>
          <w:szCs w:val="24"/>
          <w:lang w:val="en-GB"/>
        </w:rPr>
        <w:tab/>
      </w:r>
    </w:p>
    <w:p w14:paraId="66667E28" w14:textId="77777777" w:rsidR="00337E39" w:rsidRPr="00337E39" w:rsidRDefault="00337E39" w:rsidP="00337E39">
      <w:pPr>
        <w:jc w:val="both"/>
        <w:rPr>
          <w:rFonts w:ascii="Tahoma" w:hAnsi="Tahoma" w:cs="Tahoma"/>
          <w:b/>
          <w:sz w:val="24"/>
          <w:szCs w:val="24"/>
          <w:lang w:val="en-GB"/>
        </w:rPr>
      </w:pPr>
    </w:p>
    <w:p w14:paraId="0502B9DF" w14:textId="18C64AB6" w:rsidR="00337E39" w:rsidRPr="001E6843" w:rsidRDefault="007F15A1" w:rsidP="001E6843">
      <w:pPr>
        <w:pStyle w:val="ListParagraph"/>
        <w:numPr>
          <w:ilvl w:val="0"/>
          <w:numId w:val="43"/>
        </w:numPr>
        <w:jc w:val="both"/>
        <w:rPr>
          <w:rFonts w:ascii="Tahoma" w:hAnsi="Tahoma" w:cs="Tahoma"/>
          <w:b/>
          <w:sz w:val="24"/>
          <w:szCs w:val="24"/>
          <w:lang w:val="en-GB"/>
        </w:rPr>
      </w:pPr>
      <w:r>
        <w:rPr>
          <w:rFonts w:ascii="Tahoma" w:hAnsi="Tahoma" w:cs="Tahoma"/>
          <w:sz w:val="24"/>
          <w:szCs w:val="24"/>
          <w:lang w:val="en-GB"/>
        </w:rPr>
        <w:t>Represent the p</w:t>
      </w:r>
      <w:r w:rsidR="00337E39" w:rsidRPr="001E6843">
        <w:rPr>
          <w:rFonts w:ascii="Tahoma" w:hAnsi="Tahoma" w:cs="Tahoma"/>
          <w:sz w:val="24"/>
          <w:szCs w:val="24"/>
          <w:lang w:val="en-GB"/>
        </w:rPr>
        <w:t xml:space="preserve">ractice to negotiate leasing contracts and their renewals </w:t>
      </w:r>
    </w:p>
    <w:p w14:paraId="3F4D9033" w14:textId="7BCFEEBF" w:rsidR="001E6843" w:rsidRDefault="00337E39" w:rsidP="001E6843">
      <w:pPr>
        <w:pStyle w:val="ListParagraph"/>
        <w:numPr>
          <w:ilvl w:val="0"/>
          <w:numId w:val="43"/>
        </w:numPr>
        <w:jc w:val="both"/>
        <w:rPr>
          <w:rFonts w:ascii="Tahoma" w:hAnsi="Tahoma" w:cs="Tahoma"/>
          <w:sz w:val="24"/>
          <w:szCs w:val="24"/>
          <w:lang w:val="en-GB"/>
        </w:rPr>
      </w:pPr>
      <w:r w:rsidRPr="001E6843">
        <w:rPr>
          <w:rFonts w:ascii="Tahoma" w:hAnsi="Tahoma" w:cs="Tahoma"/>
          <w:sz w:val="24"/>
          <w:szCs w:val="24"/>
          <w:lang w:val="en-GB"/>
        </w:rPr>
        <w:t>Liaise with NHSE in noti</w:t>
      </w:r>
      <w:r w:rsidR="007F15A1">
        <w:rPr>
          <w:rFonts w:ascii="Tahoma" w:hAnsi="Tahoma" w:cs="Tahoma"/>
          <w:sz w:val="24"/>
          <w:szCs w:val="24"/>
          <w:lang w:val="en-GB"/>
        </w:rPr>
        <w:t xml:space="preserve">onal rent review </w:t>
      </w:r>
    </w:p>
    <w:p w14:paraId="31A885DF" w14:textId="161933DC" w:rsidR="00337E39" w:rsidRDefault="001E6843" w:rsidP="001E6843">
      <w:pPr>
        <w:pStyle w:val="ListParagraph"/>
        <w:numPr>
          <w:ilvl w:val="0"/>
          <w:numId w:val="43"/>
        </w:numPr>
        <w:jc w:val="both"/>
        <w:rPr>
          <w:rFonts w:ascii="Tahoma" w:hAnsi="Tahoma" w:cs="Tahoma"/>
          <w:sz w:val="24"/>
          <w:szCs w:val="24"/>
          <w:lang w:val="en-GB"/>
        </w:rPr>
      </w:pPr>
      <w:r>
        <w:rPr>
          <w:rFonts w:ascii="Tahoma" w:hAnsi="Tahoma" w:cs="Tahoma"/>
          <w:sz w:val="24"/>
          <w:szCs w:val="24"/>
          <w:lang w:val="en-GB"/>
        </w:rPr>
        <w:t>Ensure the premises are safe and compliant with relevant regulations</w:t>
      </w:r>
      <w:r w:rsidRPr="00337E39">
        <w:rPr>
          <w:rFonts w:ascii="Tahoma" w:hAnsi="Tahoma" w:cs="Tahoma"/>
          <w:sz w:val="24"/>
          <w:szCs w:val="24"/>
          <w:lang w:val="en-GB"/>
        </w:rPr>
        <w:t xml:space="preserve"> </w:t>
      </w:r>
    </w:p>
    <w:p w14:paraId="06DB593A" w14:textId="77777777" w:rsidR="001E6843" w:rsidRPr="001E6843" w:rsidRDefault="001E6843" w:rsidP="001E6843">
      <w:pPr>
        <w:jc w:val="both"/>
        <w:rPr>
          <w:rFonts w:ascii="Tahoma" w:hAnsi="Tahoma" w:cs="Tahoma"/>
          <w:sz w:val="24"/>
          <w:szCs w:val="24"/>
          <w:lang w:val="en-GB"/>
        </w:rPr>
      </w:pPr>
    </w:p>
    <w:p w14:paraId="502369A0" w14:textId="5E289CC6" w:rsidR="001E6843" w:rsidRPr="00337E39" w:rsidRDefault="001E6843" w:rsidP="00337E39">
      <w:pPr>
        <w:jc w:val="both"/>
        <w:rPr>
          <w:rFonts w:ascii="Tahoma" w:hAnsi="Tahoma" w:cs="Tahoma"/>
          <w:b/>
          <w:sz w:val="24"/>
          <w:szCs w:val="24"/>
          <w:lang w:val="en-GB"/>
        </w:rPr>
      </w:pPr>
    </w:p>
    <w:p w14:paraId="5EEBAF6B" w14:textId="6E5B35BB" w:rsidR="00DB54D6" w:rsidRPr="00337E39" w:rsidRDefault="00337E39" w:rsidP="00C955D8">
      <w:pPr>
        <w:jc w:val="both"/>
        <w:rPr>
          <w:rFonts w:ascii="Tahoma" w:hAnsi="Tahoma" w:cs="Tahoma"/>
          <w:b/>
          <w:sz w:val="24"/>
          <w:szCs w:val="24"/>
          <w:lang w:val="en-GB"/>
        </w:rPr>
      </w:pPr>
      <w:r w:rsidRPr="00337E39">
        <w:rPr>
          <w:rFonts w:ascii="Tahoma" w:hAnsi="Tahoma" w:cs="Tahoma"/>
          <w:b/>
          <w:sz w:val="24"/>
          <w:szCs w:val="24"/>
          <w:lang w:val="en-GB"/>
        </w:rPr>
        <w:t>CQC</w:t>
      </w:r>
    </w:p>
    <w:p w14:paraId="37DC2836" w14:textId="2E0806FB" w:rsidR="00337E39" w:rsidRPr="00337E39" w:rsidRDefault="00337E39" w:rsidP="00337E39">
      <w:pPr>
        <w:jc w:val="both"/>
        <w:rPr>
          <w:rFonts w:ascii="Tahoma" w:hAnsi="Tahoma" w:cs="Tahoma"/>
          <w:b/>
          <w:sz w:val="24"/>
          <w:szCs w:val="24"/>
          <w:lang w:val="en-GB"/>
        </w:rPr>
      </w:pPr>
    </w:p>
    <w:p w14:paraId="13FF62FB" w14:textId="77777777" w:rsidR="00337E39" w:rsidRPr="001E6843" w:rsidRDefault="00337E39" w:rsidP="001E6843">
      <w:pPr>
        <w:pStyle w:val="ListParagraph"/>
        <w:numPr>
          <w:ilvl w:val="0"/>
          <w:numId w:val="44"/>
        </w:numPr>
        <w:jc w:val="both"/>
        <w:rPr>
          <w:rFonts w:ascii="Tahoma" w:hAnsi="Tahoma" w:cs="Tahoma"/>
          <w:sz w:val="24"/>
          <w:szCs w:val="24"/>
          <w:lang w:val="en-GB"/>
        </w:rPr>
      </w:pPr>
      <w:r w:rsidRPr="001E6843">
        <w:rPr>
          <w:rFonts w:ascii="Tahoma" w:hAnsi="Tahoma" w:cs="Tahoma"/>
          <w:sz w:val="24"/>
          <w:szCs w:val="24"/>
          <w:lang w:val="en-GB"/>
        </w:rPr>
        <w:t>Responsibility for maintenance and compliance with CQC regulations</w:t>
      </w:r>
    </w:p>
    <w:p w14:paraId="4784F5F9" w14:textId="77777777" w:rsidR="00337E39" w:rsidRPr="00337E39" w:rsidRDefault="00337E39" w:rsidP="00337E39">
      <w:pPr>
        <w:jc w:val="both"/>
        <w:rPr>
          <w:rFonts w:ascii="Tahoma" w:hAnsi="Tahoma" w:cs="Tahoma"/>
          <w:b/>
          <w:sz w:val="24"/>
          <w:szCs w:val="24"/>
          <w:lang w:val="en-GB"/>
        </w:rPr>
      </w:pPr>
    </w:p>
    <w:p w14:paraId="52DD338A" w14:textId="19D820C1" w:rsidR="00337E39" w:rsidRDefault="00337E39" w:rsidP="00337E39">
      <w:pPr>
        <w:jc w:val="both"/>
        <w:rPr>
          <w:rFonts w:ascii="Tahoma" w:hAnsi="Tahoma" w:cs="Tahoma"/>
          <w:b/>
          <w:sz w:val="24"/>
          <w:szCs w:val="24"/>
          <w:lang w:val="en-GB"/>
        </w:rPr>
      </w:pPr>
    </w:p>
    <w:p w14:paraId="136D3F5E" w14:textId="77777777" w:rsidR="00380C19" w:rsidRPr="00337E39" w:rsidRDefault="00380C19" w:rsidP="00337E39">
      <w:pPr>
        <w:jc w:val="both"/>
        <w:rPr>
          <w:rFonts w:ascii="Tahoma" w:hAnsi="Tahoma" w:cs="Tahoma"/>
          <w:b/>
          <w:sz w:val="24"/>
          <w:szCs w:val="24"/>
          <w:lang w:val="en-GB"/>
        </w:rPr>
      </w:pPr>
    </w:p>
    <w:p w14:paraId="3039C53B" w14:textId="76518C92" w:rsidR="00DB54D6" w:rsidRPr="00337E39" w:rsidRDefault="00337E39" w:rsidP="00C955D8">
      <w:pPr>
        <w:jc w:val="both"/>
        <w:rPr>
          <w:rFonts w:ascii="Tahoma" w:hAnsi="Tahoma" w:cs="Tahoma"/>
          <w:b/>
          <w:sz w:val="24"/>
          <w:szCs w:val="24"/>
          <w:lang w:val="en-GB"/>
        </w:rPr>
      </w:pPr>
      <w:r w:rsidRPr="00337E39">
        <w:rPr>
          <w:rFonts w:ascii="Tahoma" w:hAnsi="Tahoma" w:cs="Tahoma"/>
          <w:b/>
          <w:sz w:val="24"/>
          <w:szCs w:val="24"/>
          <w:lang w:val="en-GB"/>
        </w:rPr>
        <w:t>Communication</w:t>
      </w:r>
    </w:p>
    <w:p w14:paraId="59C05389" w14:textId="77777777" w:rsidR="00DB54D6" w:rsidRPr="00337E39" w:rsidRDefault="00DB54D6" w:rsidP="00337E39">
      <w:pPr>
        <w:jc w:val="both"/>
        <w:rPr>
          <w:rFonts w:ascii="Tahoma" w:hAnsi="Tahoma" w:cs="Tahoma"/>
          <w:b/>
          <w:sz w:val="24"/>
          <w:szCs w:val="24"/>
          <w:lang w:val="en-GB"/>
        </w:rPr>
      </w:pPr>
    </w:p>
    <w:p w14:paraId="5A682784" w14:textId="77777777" w:rsidR="00337E39" w:rsidRPr="00337E39" w:rsidRDefault="00337E39" w:rsidP="00337E39">
      <w:pPr>
        <w:jc w:val="both"/>
        <w:rPr>
          <w:rFonts w:ascii="Tahoma" w:hAnsi="Tahoma" w:cs="Tahoma"/>
          <w:sz w:val="24"/>
          <w:szCs w:val="24"/>
          <w:u w:val="single"/>
          <w:lang w:val="en-GB"/>
        </w:rPr>
      </w:pPr>
    </w:p>
    <w:p w14:paraId="68C0EA63" w14:textId="77777777" w:rsidR="00337E39" w:rsidRPr="0019026A" w:rsidRDefault="00337E39" w:rsidP="0019026A">
      <w:pPr>
        <w:pStyle w:val="ListParagraph"/>
        <w:numPr>
          <w:ilvl w:val="0"/>
          <w:numId w:val="44"/>
        </w:numPr>
        <w:jc w:val="both"/>
        <w:rPr>
          <w:rFonts w:ascii="Tahoma" w:hAnsi="Tahoma" w:cs="Tahoma"/>
          <w:sz w:val="24"/>
          <w:szCs w:val="24"/>
          <w:u w:val="single"/>
          <w:lang w:val="en-GB"/>
        </w:rPr>
      </w:pPr>
      <w:r w:rsidRPr="0019026A">
        <w:rPr>
          <w:rFonts w:ascii="Tahoma" w:hAnsi="Tahoma" w:cs="Tahoma"/>
          <w:sz w:val="24"/>
          <w:szCs w:val="24"/>
          <w:lang w:val="en-GB"/>
        </w:rPr>
        <w:t>Ensure compliance with the latest NHS recommendations</w:t>
      </w:r>
    </w:p>
    <w:p w14:paraId="4BECC655" w14:textId="77777777" w:rsidR="00337E39" w:rsidRPr="0019026A" w:rsidRDefault="00337E39" w:rsidP="0019026A">
      <w:pPr>
        <w:pStyle w:val="ListParagraph"/>
        <w:numPr>
          <w:ilvl w:val="0"/>
          <w:numId w:val="44"/>
        </w:numPr>
        <w:jc w:val="both"/>
        <w:rPr>
          <w:rFonts w:ascii="Tahoma" w:hAnsi="Tahoma" w:cs="Tahoma"/>
          <w:sz w:val="24"/>
          <w:szCs w:val="24"/>
          <w:u w:val="single"/>
          <w:lang w:val="en-GB"/>
        </w:rPr>
      </w:pPr>
      <w:r w:rsidRPr="0019026A">
        <w:rPr>
          <w:rFonts w:ascii="Tahoma" w:hAnsi="Tahoma" w:cs="Tahoma"/>
          <w:sz w:val="24"/>
          <w:szCs w:val="24"/>
          <w:lang w:val="en-GB"/>
        </w:rPr>
        <w:t>Understand and maintain the practice communication systems</w:t>
      </w:r>
    </w:p>
    <w:p w14:paraId="55819A12" w14:textId="5A0E6E26" w:rsidR="00337E39" w:rsidRPr="0019026A" w:rsidRDefault="00337E39" w:rsidP="0019026A">
      <w:pPr>
        <w:pStyle w:val="ListParagraph"/>
        <w:numPr>
          <w:ilvl w:val="0"/>
          <w:numId w:val="44"/>
        </w:numPr>
        <w:jc w:val="both"/>
        <w:rPr>
          <w:rFonts w:ascii="Tahoma" w:hAnsi="Tahoma" w:cs="Tahoma"/>
          <w:sz w:val="24"/>
          <w:szCs w:val="24"/>
          <w:u w:val="single"/>
          <w:lang w:val="en-GB"/>
        </w:rPr>
      </w:pPr>
      <w:r w:rsidRPr="0019026A">
        <w:rPr>
          <w:rFonts w:ascii="Tahoma" w:hAnsi="Tahoma" w:cs="Tahoma"/>
          <w:sz w:val="24"/>
          <w:szCs w:val="24"/>
          <w:lang w:val="en-GB"/>
        </w:rPr>
        <w:t>Build/maintain good working relationships with</w:t>
      </w:r>
      <w:r w:rsidR="00D90C29">
        <w:rPr>
          <w:rFonts w:ascii="Tahoma" w:hAnsi="Tahoma" w:cs="Tahoma"/>
          <w:sz w:val="24"/>
          <w:szCs w:val="24"/>
          <w:lang w:val="en-GB"/>
        </w:rPr>
        <w:t xml:space="preserve"> </w:t>
      </w:r>
      <w:r w:rsidRPr="0019026A">
        <w:rPr>
          <w:rFonts w:ascii="Tahoma" w:hAnsi="Tahoma" w:cs="Tahoma"/>
          <w:sz w:val="24"/>
          <w:szCs w:val="24"/>
          <w:lang w:val="en-GB"/>
        </w:rPr>
        <w:t>NHSE</w:t>
      </w:r>
      <w:r w:rsidR="00D90C29">
        <w:rPr>
          <w:rFonts w:ascii="Tahoma" w:hAnsi="Tahoma" w:cs="Tahoma"/>
          <w:sz w:val="24"/>
          <w:szCs w:val="24"/>
          <w:lang w:val="en-GB"/>
        </w:rPr>
        <w:t>I</w:t>
      </w:r>
      <w:r w:rsidRPr="0019026A">
        <w:rPr>
          <w:rFonts w:ascii="Tahoma" w:hAnsi="Tahoma" w:cs="Tahoma"/>
          <w:sz w:val="24"/>
          <w:szCs w:val="24"/>
          <w:lang w:val="en-GB"/>
        </w:rPr>
        <w:t xml:space="preserve">, CCG, hospitals, community agencies, LMC (Local Medical Committee), other GP practices, pharmacists, community, </w:t>
      </w:r>
      <w:r w:rsidR="007F15A1">
        <w:rPr>
          <w:rFonts w:ascii="Tahoma" w:hAnsi="Tahoma" w:cs="Tahoma"/>
          <w:sz w:val="24"/>
          <w:szCs w:val="24"/>
          <w:lang w:val="en-GB"/>
        </w:rPr>
        <w:t xml:space="preserve">education bodies, </w:t>
      </w:r>
      <w:r w:rsidRPr="0019026A">
        <w:rPr>
          <w:rFonts w:ascii="Tahoma" w:hAnsi="Tahoma" w:cs="Tahoma"/>
          <w:sz w:val="24"/>
          <w:szCs w:val="24"/>
          <w:lang w:val="en-GB"/>
        </w:rPr>
        <w:t>voluntary and private organisations</w:t>
      </w:r>
    </w:p>
    <w:p w14:paraId="680093A8" w14:textId="77777777" w:rsidR="00337E39" w:rsidRPr="0019026A" w:rsidRDefault="00337E39" w:rsidP="0019026A">
      <w:pPr>
        <w:pStyle w:val="ListParagraph"/>
        <w:numPr>
          <w:ilvl w:val="0"/>
          <w:numId w:val="44"/>
        </w:numPr>
        <w:jc w:val="both"/>
        <w:rPr>
          <w:rFonts w:ascii="Tahoma" w:hAnsi="Tahoma" w:cs="Tahoma"/>
          <w:sz w:val="24"/>
          <w:szCs w:val="24"/>
          <w:u w:val="single"/>
          <w:lang w:val="en-GB"/>
        </w:rPr>
      </w:pPr>
      <w:r w:rsidRPr="0019026A">
        <w:rPr>
          <w:rFonts w:ascii="Tahoma" w:hAnsi="Tahoma" w:cs="Tahoma"/>
          <w:sz w:val="24"/>
          <w:szCs w:val="24"/>
          <w:lang w:val="en-GB"/>
        </w:rPr>
        <w:t>Represent the practice at meetings and seminars</w:t>
      </w:r>
    </w:p>
    <w:p w14:paraId="792D7C2E" w14:textId="7284D9A1" w:rsidR="00337E39" w:rsidRPr="0019026A" w:rsidRDefault="007F15A1" w:rsidP="0019026A">
      <w:pPr>
        <w:pStyle w:val="ListParagraph"/>
        <w:numPr>
          <w:ilvl w:val="0"/>
          <w:numId w:val="44"/>
        </w:numPr>
        <w:jc w:val="both"/>
        <w:rPr>
          <w:rFonts w:ascii="Tahoma" w:hAnsi="Tahoma" w:cs="Tahoma"/>
          <w:sz w:val="24"/>
          <w:szCs w:val="24"/>
          <w:u w:val="single"/>
          <w:lang w:val="en-GB"/>
        </w:rPr>
      </w:pPr>
      <w:r>
        <w:rPr>
          <w:rFonts w:ascii="Tahoma" w:hAnsi="Tahoma" w:cs="Tahoma"/>
          <w:sz w:val="24"/>
          <w:szCs w:val="24"/>
          <w:lang w:val="en-GB"/>
        </w:rPr>
        <w:t>Assist and support the p</w:t>
      </w:r>
      <w:r w:rsidR="00337E39" w:rsidRPr="0019026A">
        <w:rPr>
          <w:rFonts w:ascii="Tahoma" w:hAnsi="Tahoma" w:cs="Tahoma"/>
          <w:sz w:val="24"/>
          <w:szCs w:val="24"/>
          <w:lang w:val="en-GB"/>
        </w:rPr>
        <w:t>artners corporately and at individual level to fulfil the requirements of revalidation</w:t>
      </w:r>
    </w:p>
    <w:p w14:paraId="6101DCFB" w14:textId="77777777" w:rsidR="00337E39" w:rsidRPr="0019026A" w:rsidRDefault="00337E39" w:rsidP="0019026A">
      <w:pPr>
        <w:pStyle w:val="ListParagraph"/>
        <w:numPr>
          <w:ilvl w:val="0"/>
          <w:numId w:val="44"/>
        </w:numPr>
        <w:jc w:val="both"/>
        <w:rPr>
          <w:rFonts w:ascii="Tahoma" w:hAnsi="Tahoma" w:cs="Tahoma"/>
          <w:sz w:val="24"/>
          <w:szCs w:val="24"/>
          <w:u w:val="single"/>
          <w:lang w:val="en-GB"/>
        </w:rPr>
      </w:pPr>
      <w:r w:rsidRPr="0019026A">
        <w:rPr>
          <w:rFonts w:ascii="Tahoma" w:hAnsi="Tahoma" w:cs="Tahoma"/>
          <w:sz w:val="24"/>
          <w:szCs w:val="24"/>
          <w:lang w:val="en-GB"/>
        </w:rPr>
        <w:t>Present a professional image and always promote the practice</w:t>
      </w:r>
    </w:p>
    <w:p w14:paraId="1F877528" w14:textId="77777777" w:rsidR="00337E39" w:rsidRPr="0019026A" w:rsidRDefault="00337E39" w:rsidP="0019026A">
      <w:pPr>
        <w:pStyle w:val="ListParagraph"/>
        <w:numPr>
          <w:ilvl w:val="0"/>
          <w:numId w:val="44"/>
        </w:numPr>
        <w:jc w:val="both"/>
        <w:rPr>
          <w:rFonts w:ascii="Tahoma" w:hAnsi="Tahoma" w:cs="Tahoma"/>
          <w:sz w:val="24"/>
          <w:szCs w:val="24"/>
          <w:u w:val="single"/>
          <w:lang w:val="en-GB"/>
        </w:rPr>
      </w:pPr>
      <w:r w:rsidRPr="0019026A">
        <w:rPr>
          <w:rFonts w:ascii="Tahoma" w:hAnsi="Tahoma" w:cs="Tahoma"/>
          <w:sz w:val="24"/>
          <w:szCs w:val="24"/>
          <w:lang w:val="en-GB"/>
        </w:rPr>
        <w:t>Share skills and expertise with others</w:t>
      </w:r>
    </w:p>
    <w:p w14:paraId="2AA64F8E" w14:textId="77777777" w:rsidR="00337E39" w:rsidRPr="0019026A" w:rsidRDefault="00337E39" w:rsidP="0019026A">
      <w:pPr>
        <w:pStyle w:val="ListParagraph"/>
        <w:numPr>
          <w:ilvl w:val="0"/>
          <w:numId w:val="44"/>
        </w:numPr>
        <w:jc w:val="both"/>
        <w:rPr>
          <w:rFonts w:ascii="Tahoma" w:hAnsi="Tahoma" w:cs="Tahoma"/>
          <w:sz w:val="24"/>
          <w:szCs w:val="24"/>
          <w:u w:val="single"/>
          <w:lang w:val="en-GB"/>
        </w:rPr>
      </w:pPr>
      <w:r w:rsidRPr="0019026A">
        <w:rPr>
          <w:rFonts w:ascii="Tahoma" w:hAnsi="Tahoma" w:cs="Tahoma"/>
          <w:sz w:val="24"/>
          <w:szCs w:val="24"/>
          <w:lang w:val="en-GB"/>
        </w:rPr>
        <w:t>Ensure continuity of practice staff and clinical meetings</w:t>
      </w:r>
    </w:p>
    <w:p w14:paraId="13C5484D" w14:textId="7B8A4C1F" w:rsidR="00FE510E" w:rsidRPr="0019026A" w:rsidRDefault="007F15A1" w:rsidP="0019026A">
      <w:pPr>
        <w:pStyle w:val="ListParagraph"/>
        <w:numPr>
          <w:ilvl w:val="0"/>
          <w:numId w:val="44"/>
        </w:numPr>
        <w:jc w:val="both"/>
        <w:rPr>
          <w:rFonts w:ascii="Tahoma" w:hAnsi="Tahoma" w:cs="Tahoma"/>
          <w:sz w:val="24"/>
          <w:szCs w:val="24"/>
          <w:u w:val="single"/>
          <w:lang w:val="en-GB"/>
        </w:rPr>
      </w:pPr>
      <w:r>
        <w:rPr>
          <w:rFonts w:ascii="Tahoma" w:hAnsi="Tahoma" w:cs="Tahoma"/>
          <w:sz w:val="24"/>
          <w:szCs w:val="24"/>
          <w:lang w:val="en-GB"/>
        </w:rPr>
        <w:t>R</w:t>
      </w:r>
      <w:r w:rsidR="00FE510E" w:rsidRPr="0019026A">
        <w:rPr>
          <w:rFonts w:ascii="Tahoma" w:hAnsi="Tahoma" w:cs="Tahoma"/>
          <w:sz w:val="24"/>
          <w:szCs w:val="24"/>
          <w:lang w:val="en-GB"/>
        </w:rPr>
        <w:t>esponsible for the practice response to online feedback such as from NHS Choices and Google reviews</w:t>
      </w:r>
    </w:p>
    <w:p w14:paraId="307AE531" w14:textId="668E156E" w:rsidR="00FE510E" w:rsidRPr="0019026A" w:rsidRDefault="00FE510E" w:rsidP="0019026A">
      <w:pPr>
        <w:pStyle w:val="ListParagraph"/>
        <w:numPr>
          <w:ilvl w:val="0"/>
          <w:numId w:val="44"/>
        </w:numPr>
        <w:jc w:val="both"/>
        <w:rPr>
          <w:rFonts w:ascii="Tahoma" w:hAnsi="Tahoma" w:cs="Tahoma"/>
          <w:sz w:val="24"/>
          <w:szCs w:val="24"/>
          <w:u w:val="single"/>
          <w:lang w:val="en-GB"/>
        </w:rPr>
      </w:pPr>
      <w:r w:rsidRPr="0019026A">
        <w:rPr>
          <w:rFonts w:ascii="Tahoma" w:hAnsi="Tahoma" w:cs="Tahoma"/>
          <w:sz w:val="24"/>
          <w:szCs w:val="24"/>
          <w:lang w:val="en-GB"/>
        </w:rPr>
        <w:t xml:space="preserve">Coordinate </w:t>
      </w:r>
      <w:r w:rsidR="00422139" w:rsidRPr="0019026A">
        <w:rPr>
          <w:rFonts w:ascii="Tahoma" w:hAnsi="Tahoma" w:cs="Tahoma"/>
          <w:sz w:val="24"/>
          <w:szCs w:val="24"/>
          <w:lang w:val="en-GB"/>
        </w:rPr>
        <w:t xml:space="preserve">the </w:t>
      </w:r>
      <w:r w:rsidRPr="0019026A">
        <w:rPr>
          <w:rFonts w:ascii="Tahoma" w:hAnsi="Tahoma" w:cs="Tahoma"/>
          <w:sz w:val="24"/>
          <w:szCs w:val="24"/>
          <w:lang w:val="en-GB"/>
        </w:rPr>
        <w:t>digital presence and communications via the practice website, social media and sms technology</w:t>
      </w:r>
    </w:p>
    <w:p w14:paraId="02583BC6" w14:textId="11764C53" w:rsidR="00DB54D6" w:rsidRDefault="00DB54D6" w:rsidP="00337E39">
      <w:pPr>
        <w:jc w:val="both"/>
        <w:rPr>
          <w:rFonts w:ascii="Tahoma" w:hAnsi="Tahoma" w:cs="Tahoma"/>
          <w:b/>
          <w:bCs/>
          <w:sz w:val="24"/>
          <w:szCs w:val="24"/>
          <w:lang w:val="en-GB"/>
        </w:rPr>
      </w:pPr>
    </w:p>
    <w:p w14:paraId="147FD99D" w14:textId="77777777" w:rsidR="00DB54D6" w:rsidRPr="00337E39" w:rsidRDefault="00DB54D6" w:rsidP="00337E39">
      <w:pPr>
        <w:jc w:val="both"/>
        <w:rPr>
          <w:rFonts w:ascii="Tahoma" w:hAnsi="Tahoma" w:cs="Tahoma"/>
          <w:b/>
          <w:bCs/>
          <w:sz w:val="24"/>
          <w:szCs w:val="24"/>
          <w:lang w:val="en-GB"/>
        </w:rPr>
      </w:pPr>
    </w:p>
    <w:p w14:paraId="0E7F27E6" w14:textId="77777777" w:rsidR="00337E39" w:rsidRPr="00337E39" w:rsidRDefault="00337E39" w:rsidP="00337E39">
      <w:pPr>
        <w:jc w:val="both"/>
        <w:rPr>
          <w:rFonts w:ascii="Tahoma" w:hAnsi="Tahoma" w:cs="Tahoma"/>
          <w:b/>
          <w:bCs/>
          <w:sz w:val="24"/>
          <w:szCs w:val="24"/>
          <w:lang w:val="en-GB"/>
        </w:rPr>
      </w:pPr>
      <w:r w:rsidRPr="00337E39">
        <w:rPr>
          <w:rFonts w:ascii="Tahoma" w:hAnsi="Tahoma" w:cs="Tahoma"/>
          <w:b/>
          <w:bCs/>
          <w:sz w:val="24"/>
          <w:szCs w:val="24"/>
          <w:lang w:val="en-GB"/>
        </w:rPr>
        <w:t>Miscellaneous</w:t>
      </w:r>
    </w:p>
    <w:p w14:paraId="3F2A48EB" w14:textId="77777777" w:rsidR="00337E39" w:rsidRPr="00337E39" w:rsidRDefault="00337E39" w:rsidP="00337E39">
      <w:pPr>
        <w:jc w:val="both"/>
        <w:rPr>
          <w:rFonts w:ascii="Tahoma" w:hAnsi="Tahoma" w:cs="Tahoma"/>
          <w:b/>
          <w:bCs/>
          <w:sz w:val="24"/>
          <w:szCs w:val="24"/>
          <w:lang w:val="en-GB"/>
        </w:rPr>
      </w:pPr>
    </w:p>
    <w:p w14:paraId="6C01C423" w14:textId="3C53AB8F" w:rsidR="00337E39" w:rsidRPr="00DB54D6" w:rsidRDefault="00337E39" w:rsidP="00337E39">
      <w:pPr>
        <w:numPr>
          <w:ilvl w:val="0"/>
          <w:numId w:val="14"/>
        </w:numPr>
        <w:jc w:val="both"/>
        <w:rPr>
          <w:rFonts w:ascii="Tahoma" w:hAnsi="Tahoma" w:cs="Tahoma"/>
          <w:sz w:val="24"/>
          <w:szCs w:val="24"/>
          <w:u w:val="single"/>
          <w:lang w:val="en-GB"/>
        </w:rPr>
      </w:pPr>
      <w:r w:rsidRPr="00337E39">
        <w:rPr>
          <w:rFonts w:ascii="Tahoma" w:hAnsi="Tahoma" w:cs="Tahoma"/>
          <w:sz w:val="24"/>
          <w:szCs w:val="24"/>
          <w:lang w:val="en-GB"/>
        </w:rPr>
        <w:t>Other duties which may be decided upon by the partners from time to time.</w:t>
      </w:r>
    </w:p>
    <w:p w14:paraId="089C1770" w14:textId="77777777" w:rsidR="00337E39" w:rsidRPr="00337E39" w:rsidRDefault="00337E39" w:rsidP="00337E39">
      <w:pPr>
        <w:jc w:val="both"/>
        <w:rPr>
          <w:rFonts w:ascii="Comic Sans MS" w:hAnsi="Comic Sans MS" w:cs="Times New Roman"/>
          <w:lang w:val="en-GB" w:eastAsia="en-GB"/>
        </w:rPr>
      </w:pPr>
    </w:p>
    <w:p w14:paraId="673BCBEC" w14:textId="6E385981" w:rsidR="00337E39" w:rsidRDefault="00337E39" w:rsidP="00337E39">
      <w:pPr>
        <w:jc w:val="both"/>
        <w:rPr>
          <w:rFonts w:ascii="Comic Sans MS" w:hAnsi="Comic Sans MS" w:cs="Times New Roman"/>
          <w:lang w:val="en-GB" w:eastAsia="en-GB"/>
        </w:rPr>
      </w:pPr>
    </w:p>
    <w:p w14:paraId="02CE8E7F" w14:textId="023FE14E" w:rsidR="00C955D8" w:rsidRDefault="00C955D8" w:rsidP="00337E39">
      <w:pPr>
        <w:jc w:val="both"/>
        <w:rPr>
          <w:rFonts w:ascii="Comic Sans MS" w:hAnsi="Comic Sans MS" w:cs="Times New Roman"/>
          <w:lang w:val="en-GB" w:eastAsia="en-GB"/>
        </w:rPr>
      </w:pPr>
    </w:p>
    <w:p w14:paraId="67B320A9" w14:textId="671D7DCF" w:rsidR="00C955D8" w:rsidRDefault="00C955D8" w:rsidP="00337E39">
      <w:pPr>
        <w:jc w:val="both"/>
        <w:rPr>
          <w:rFonts w:ascii="Comic Sans MS" w:hAnsi="Comic Sans MS" w:cs="Times New Roman"/>
          <w:lang w:val="en-GB" w:eastAsia="en-GB"/>
        </w:rPr>
      </w:pPr>
    </w:p>
    <w:p w14:paraId="7170615C" w14:textId="73919E49" w:rsidR="00C955D8" w:rsidRDefault="00C955D8" w:rsidP="00337E39">
      <w:pPr>
        <w:jc w:val="both"/>
        <w:rPr>
          <w:rFonts w:ascii="Comic Sans MS" w:hAnsi="Comic Sans MS" w:cs="Times New Roman"/>
          <w:lang w:val="en-GB" w:eastAsia="en-GB"/>
        </w:rPr>
      </w:pPr>
    </w:p>
    <w:p w14:paraId="3472590C" w14:textId="0EF5E9FD" w:rsidR="00C955D8" w:rsidRDefault="00C955D8" w:rsidP="00337E39">
      <w:pPr>
        <w:jc w:val="both"/>
        <w:rPr>
          <w:rFonts w:ascii="Comic Sans MS" w:hAnsi="Comic Sans MS" w:cs="Times New Roman"/>
          <w:lang w:val="en-GB" w:eastAsia="en-GB"/>
        </w:rPr>
      </w:pPr>
    </w:p>
    <w:p w14:paraId="0B1E40AB" w14:textId="7BA59E3E" w:rsidR="00C955D8" w:rsidRDefault="00C955D8" w:rsidP="00337E39">
      <w:pPr>
        <w:jc w:val="both"/>
        <w:rPr>
          <w:rFonts w:ascii="Comic Sans MS" w:hAnsi="Comic Sans MS" w:cs="Times New Roman"/>
          <w:lang w:val="en-GB" w:eastAsia="en-GB"/>
        </w:rPr>
      </w:pPr>
    </w:p>
    <w:p w14:paraId="1BB4BD64" w14:textId="41302EA7" w:rsidR="00C955D8" w:rsidRDefault="00C955D8" w:rsidP="00337E39">
      <w:pPr>
        <w:jc w:val="both"/>
        <w:rPr>
          <w:rFonts w:ascii="Comic Sans MS" w:hAnsi="Comic Sans MS" w:cs="Times New Roman"/>
          <w:lang w:val="en-GB" w:eastAsia="en-GB"/>
        </w:rPr>
      </w:pPr>
    </w:p>
    <w:p w14:paraId="707A8486" w14:textId="266B769F" w:rsidR="00C955D8" w:rsidRDefault="00C955D8" w:rsidP="00337E39">
      <w:pPr>
        <w:jc w:val="both"/>
        <w:rPr>
          <w:rFonts w:ascii="Comic Sans MS" w:hAnsi="Comic Sans MS" w:cs="Times New Roman"/>
          <w:lang w:val="en-GB" w:eastAsia="en-GB"/>
        </w:rPr>
      </w:pPr>
    </w:p>
    <w:p w14:paraId="03B279EC" w14:textId="229C04D1" w:rsidR="00C955D8" w:rsidRDefault="00C955D8" w:rsidP="00337E39">
      <w:pPr>
        <w:jc w:val="both"/>
        <w:rPr>
          <w:rFonts w:ascii="Comic Sans MS" w:hAnsi="Comic Sans MS" w:cs="Times New Roman"/>
          <w:lang w:val="en-GB" w:eastAsia="en-GB"/>
        </w:rPr>
      </w:pPr>
    </w:p>
    <w:p w14:paraId="567189A9" w14:textId="487F8BA2" w:rsidR="001E6843" w:rsidRDefault="001E6843" w:rsidP="00337E39">
      <w:pPr>
        <w:jc w:val="both"/>
        <w:rPr>
          <w:rFonts w:ascii="Comic Sans MS" w:hAnsi="Comic Sans MS" w:cs="Times New Roman"/>
          <w:lang w:val="en-GB" w:eastAsia="en-GB"/>
        </w:rPr>
      </w:pPr>
    </w:p>
    <w:p w14:paraId="601C9C8B" w14:textId="285B69DF" w:rsidR="001E6843" w:rsidRDefault="001E6843" w:rsidP="00337E39">
      <w:pPr>
        <w:jc w:val="both"/>
        <w:rPr>
          <w:rFonts w:ascii="Comic Sans MS" w:hAnsi="Comic Sans MS" w:cs="Times New Roman"/>
          <w:lang w:val="en-GB" w:eastAsia="en-GB"/>
        </w:rPr>
      </w:pPr>
    </w:p>
    <w:p w14:paraId="55F95894" w14:textId="3F8C1E57" w:rsidR="001E6843" w:rsidRDefault="001E6843" w:rsidP="00337E39">
      <w:pPr>
        <w:jc w:val="both"/>
        <w:rPr>
          <w:rFonts w:ascii="Comic Sans MS" w:hAnsi="Comic Sans MS" w:cs="Times New Roman"/>
          <w:lang w:val="en-GB" w:eastAsia="en-GB"/>
        </w:rPr>
      </w:pPr>
    </w:p>
    <w:p w14:paraId="7D74B549" w14:textId="7248264F" w:rsidR="001E6843" w:rsidRDefault="001E6843" w:rsidP="00337E39">
      <w:pPr>
        <w:jc w:val="both"/>
        <w:rPr>
          <w:rFonts w:ascii="Comic Sans MS" w:hAnsi="Comic Sans MS" w:cs="Times New Roman"/>
          <w:lang w:val="en-GB" w:eastAsia="en-GB"/>
        </w:rPr>
      </w:pPr>
    </w:p>
    <w:p w14:paraId="54F2891A" w14:textId="77777777" w:rsidR="001E6843" w:rsidRDefault="001E6843" w:rsidP="00337E39">
      <w:pPr>
        <w:jc w:val="both"/>
        <w:rPr>
          <w:rFonts w:ascii="Comic Sans MS" w:hAnsi="Comic Sans MS" w:cs="Times New Roman"/>
          <w:lang w:val="en-GB" w:eastAsia="en-GB"/>
        </w:rPr>
      </w:pPr>
    </w:p>
    <w:p w14:paraId="686AEAE5" w14:textId="0036064F" w:rsidR="00C955D8" w:rsidRDefault="00C955D8" w:rsidP="00337E39">
      <w:pPr>
        <w:jc w:val="both"/>
        <w:rPr>
          <w:rFonts w:ascii="Comic Sans MS" w:hAnsi="Comic Sans MS" w:cs="Times New Roman"/>
          <w:lang w:val="en-GB" w:eastAsia="en-GB"/>
        </w:rPr>
      </w:pPr>
    </w:p>
    <w:p w14:paraId="339CA97D" w14:textId="12D2F535" w:rsidR="00C955D8" w:rsidRDefault="00C955D8" w:rsidP="00337E39">
      <w:pPr>
        <w:jc w:val="both"/>
        <w:rPr>
          <w:rFonts w:ascii="Comic Sans MS" w:hAnsi="Comic Sans MS" w:cs="Times New Roman"/>
          <w:lang w:val="en-GB" w:eastAsia="en-GB"/>
        </w:rPr>
      </w:pPr>
    </w:p>
    <w:p w14:paraId="4215BE02" w14:textId="443255D5" w:rsidR="00C955D8" w:rsidRDefault="00C955D8" w:rsidP="00337E39">
      <w:pPr>
        <w:jc w:val="both"/>
        <w:rPr>
          <w:rFonts w:ascii="Comic Sans MS" w:hAnsi="Comic Sans MS" w:cs="Times New Roman"/>
          <w:lang w:val="en-GB" w:eastAsia="en-GB"/>
        </w:rPr>
      </w:pPr>
    </w:p>
    <w:tbl>
      <w:tblPr>
        <w:tblW w:w="10490"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43"/>
        <w:gridCol w:w="4987"/>
        <w:gridCol w:w="3260"/>
      </w:tblGrid>
      <w:tr w:rsidR="00337E39" w:rsidRPr="00380C19" w14:paraId="7B584114" w14:textId="77777777" w:rsidTr="00380C19">
        <w:trPr>
          <w:trHeight w:val="227"/>
        </w:trPr>
        <w:tc>
          <w:tcPr>
            <w:tcW w:w="10490" w:type="dxa"/>
            <w:gridSpan w:val="3"/>
            <w:vAlign w:val="center"/>
          </w:tcPr>
          <w:p w14:paraId="4EBE7340" w14:textId="7C461A35" w:rsidR="00337E39" w:rsidRPr="00380C19" w:rsidRDefault="00C955D8" w:rsidP="00337E39">
            <w:pPr>
              <w:keepNext/>
              <w:spacing w:before="240" w:after="60"/>
              <w:jc w:val="center"/>
              <w:outlineLvl w:val="3"/>
              <w:rPr>
                <w:rFonts w:ascii="Tahoma" w:hAnsi="Tahoma" w:cs="Tahoma"/>
                <w:b/>
                <w:bCs/>
                <w:color w:val="595959"/>
                <w:sz w:val="20"/>
                <w:szCs w:val="20"/>
                <w:lang w:val="en-GB"/>
              </w:rPr>
            </w:pPr>
            <w:r w:rsidRPr="00380C19">
              <w:rPr>
                <w:rFonts w:ascii="Tahoma" w:hAnsi="Tahoma" w:cs="Tahoma"/>
                <w:b/>
                <w:bCs/>
                <w:color w:val="595959"/>
                <w:sz w:val="20"/>
                <w:szCs w:val="20"/>
                <w:lang w:val="en-GB"/>
              </w:rPr>
              <w:lastRenderedPageBreak/>
              <w:t xml:space="preserve">Practice </w:t>
            </w:r>
            <w:r w:rsidR="009B2DBF" w:rsidRPr="00380C19">
              <w:rPr>
                <w:rFonts w:ascii="Tahoma" w:hAnsi="Tahoma" w:cs="Tahoma"/>
                <w:b/>
                <w:bCs/>
                <w:color w:val="595959"/>
                <w:sz w:val="20"/>
                <w:szCs w:val="20"/>
                <w:lang w:val="en-GB"/>
              </w:rPr>
              <w:t xml:space="preserve"> </w:t>
            </w:r>
            <w:r w:rsidR="00337E39" w:rsidRPr="00380C19">
              <w:rPr>
                <w:rFonts w:ascii="Tahoma" w:hAnsi="Tahoma" w:cs="Tahoma"/>
                <w:b/>
                <w:bCs/>
                <w:color w:val="595959"/>
                <w:sz w:val="20"/>
                <w:szCs w:val="20"/>
                <w:lang w:val="en-GB"/>
              </w:rPr>
              <w:t>Manager - Person Specification</w:t>
            </w:r>
          </w:p>
        </w:tc>
      </w:tr>
      <w:tr w:rsidR="00337E39" w:rsidRPr="00380C19" w14:paraId="003D228A" w14:textId="77777777" w:rsidTr="00380C19">
        <w:trPr>
          <w:trHeight w:val="377"/>
        </w:trPr>
        <w:tc>
          <w:tcPr>
            <w:tcW w:w="2243" w:type="dxa"/>
          </w:tcPr>
          <w:p w14:paraId="03C58C83" w14:textId="77777777" w:rsidR="00337E39" w:rsidRPr="00380C19" w:rsidRDefault="00337E39" w:rsidP="00337E39">
            <w:pPr>
              <w:jc w:val="center"/>
              <w:rPr>
                <w:rFonts w:ascii="Tahoma" w:hAnsi="Tahoma" w:cs="Tahoma"/>
                <w:color w:val="595959"/>
                <w:sz w:val="20"/>
                <w:szCs w:val="20"/>
              </w:rPr>
            </w:pPr>
          </w:p>
        </w:tc>
        <w:tc>
          <w:tcPr>
            <w:tcW w:w="4987" w:type="dxa"/>
            <w:vAlign w:val="center"/>
          </w:tcPr>
          <w:p w14:paraId="4CAC34F6" w14:textId="77777777" w:rsidR="00337E39" w:rsidRPr="00380C19" w:rsidRDefault="00337E39" w:rsidP="00337E39">
            <w:pPr>
              <w:jc w:val="center"/>
              <w:rPr>
                <w:rFonts w:ascii="Tahoma" w:hAnsi="Tahoma" w:cs="Tahoma"/>
                <w:b/>
                <w:bCs/>
                <w:color w:val="595959"/>
                <w:sz w:val="20"/>
                <w:szCs w:val="20"/>
              </w:rPr>
            </w:pPr>
            <w:r w:rsidRPr="00380C19">
              <w:rPr>
                <w:rFonts w:ascii="Tahoma" w:hAnsi="Tahoma" w:cs="Tahoma"/>
                <w:b/>
                <w:bCs/>
                <w:color w:val="595959"/>
                <w:sz w:val="20"/>
                <w:szCs w:val="20"/>
              </w:rPr>
              <w:t>Necessary</w:t>
            </w:r>
          </w:p>
        </w:tc>
        <w:tc>
          <w:tcPr>
            <w:tcW w:w="3260" w:type="dxa"/>
            <w:vAlign w:val="center"/>
          </w:tcPr>
          <w:p w14:paraId="0578A420" w14:textId="77777777" w:rsidR="00337E39" w:rsidRPr="00380C19" w:rsidRDefault="00337E39" w:rsidP="00337E39">
            <w:pPr>
              <w:jc w:val="center"/>
              <w:rPr>
                <w:rFonts w:ascii="Tahoma" w:hAnsi="Tahoma" w:cs="Tahoma"/>
                <w:b/>
                <w:bCs/>
                <w:color w:val="595959"/>
                <w:sz w:val="20"/>
                <w:szCs w:val="20"/>
              </w:rPr>
            </w:pPr>
            <w:r w:rsidRPr="00380C19">
              <w:rPr>
                <w:rFonts w:ascii="Tahoma" w:hAnsi="Tahoma" w:cs="Tahoma"/>
                <w:b/>
                <w:bCs/>
                <w:color w:val="595959"/>
                <w:sz w:val="20"/>
                <w:szCs w:val="20"/>
              </w:rPr>
              <w:t>Desirable</w:t>
            </w:r>
          </w:p>
        </w:tc>
      </w:tr>
      <w:tr w:rsidR="00337E39" w:rsidRPr="00387AD9" w14:paraId="4E16719F" w14:textId="77777777" w:rsidTr="00380C19">
        <w:tc>
          <w:tcPr>
            <w:tcW w:w="2243" w:type="dxa"/>
          </w:tcPr>
          <w:p w14:paraId="23FC2449" w14:textId="77777777" w:rsidR="00380C19" w:rsidRPr="00380C19" w:rsidRDefault="00380C19" w:rsidP="00337E39">
            <w:pPr>
              <w:jc w:val="center"/>
              <w:rPr>
                <w:rFonts w:ascii="Tahoma" w:hAnsi="Tahoma" w:cs="Tahoma"/>
                <w:b/>
                <w:bCs/>
                <w:color w:val="595959"/>
                <w:sz w:val="20"/>
                <w:szCs w:val="20"/>
              </w:rPr>
            </w:pPr>
          </w:p>
          <w:p w14:paraId="4462C37A" w14:textId="62C112D3" w:rsidR="00337E39" w:rsidRPr="00380C19" w:rsidRDefault="00337E39" w:rsidP="00337E39">
            <w:pPr>
              <w:jc w:val="center"/>
              <w:rPr>
                <w:rFonts w:ascii="Tahoma" w:hAnsi="Tahoma" w:cs="Tahoma"/>
                <w:b/>
                <w:bCs/>
                <w:color w:val="595959"/>
                <w:sz w:val="20"/>
                <w:szCs w:val="20"/>
              </w:rPr>
            </w:pPr>
            <w:r w:rsidRPr="00380C19">
              <w:rPr>
                <w:rFonts w:ascii="Tahoma" w:hAnsi="Tahoma" w:cs="Tahoma"/>
                <w:b/>
                <w:bCs/>
                <w:color w:val="595959"/>
                <w:sz w:val="20"/>
                <w:szCs w:val="20"/>
              </w:rPr>
              <w:t>Academic/</w:t>
            </w:r>
          </w:p>
          <w:p w14:paraId="1BF1F3C5" w14:textId="77777777" w:rsidR="00337E39" w:rsidRPr="00380C19" w:rsidRDefault="00337E39" w:rsidP="00337E39">
            <w:pPr>
              <w:jc w:val="center"/>
              <w:rPr>
                <w:rFonts w:ascii="Tahoma" w:hAnsi="Tahoma" w:cs="Tahoma"/>
                <w:b/>
                <w:bCs/>
                <w:color w:val="595959"/>
                <w:sz w:val="20"/>
                <w:szCs w:val="20"/>
              </w:rPr>
            </w:pPr>
            <w:r w:rsidRPr="00380C19">
              <w:rPr>
                <w:rFonts w:ascii="Tahoma" w:hAnsi="Tahoma" w:cs="Tahoma"/>
                <w:b/>
                <w:bCs/>
                <w:color w:val="595959"/>
                <w:sz w:val="20"/>
                <w:szCs w:val="20"/>
              </w:rPr>
              <w:t>Vocational Qualifications</w:t>
            </w:r>
          </w:p>
        </w:tc>
        <w:tc>
          <w:tcPr>
            <w:tcW w:w="4987" w:type="dxa"/>
          </w:tcPr>
          <w:p w14:paraId="2C218344" w14:textId="22B44DA1"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 xml:space="preserve">Evidence of a sound education to </w:t>
            </w:r>
            <w:r w:rsidR="00DB54D6" w:rsidRPr="00380C19">
              <w:rPr>
                <w:rFonts w:ascii="Tahoma" w:hAnsi="Tahoma" w:cs="Tahoma"/>
                <w:color w:val="595959"/>
                <w:sz w:val="20"/>
                <w:szCs w:val="20"/>
              </w:rPr>
              <w:t xml:space="preserve">minimum </w:t>
            </w:r>
            <w:r w:rsidRPr="00380C19">
              <w:rPr>
                <w:rFonts w:ascii="Tahoma" w:hAnsi="Tahoma" w:cs="Tahoma"/>
                <w:color w:val="595959"/>
                <w:sz w:val="20"/>
                <w:szCs w:val="20"/>
              </w:rPr>
              <w:t>A level standard or equivalent</w:t>
            </w:r>
          </w:p>
          <w:p w14:paraId="1CB5921C"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Evidence of a commitment to continuing professional development</w:t>
            </w:r>
          </w:p>
        </w:tc>
        <w:tc>
          <w:tcPr>
            <w:tcW w:w="3260" w:type="dxa"/>
          </w:tcPr>
          <w:p w14:paraId="7CB2FDCE"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Degree level certification</w:t>
            </w:r>
          </w:p>
          <w:p w14:paraId="79BFCC88" w14:textId="2301ADE7" w:rsidR="00337E39" w:rsidRPr="00652650" w:rsidRDefault="00DB54D6" w:rsidP="00337E39">
            <w:pPr>
              <w:numPr>
                <w:ilvl w:val="0"/>
                <w:numId w:val="17"/>
              </w:numPr>
              <w:ind w:left="283"/>
              <w:rPr>
                <w:rFonts w:ascii="Tahoma" w:hAnsi="Tahoma" w:cs="Tahoma"/>
                <w:color w:val="595959"/>
                <w:sz w:val="20"/>
                <w:szCs w:val="20"/>
                <w:lang w:val="fr-FR"/>
              </w:rPr>
            </w:pPr>
            <w:r w:rsidRPr="00652650">
              <w:rPr>
                <w:rFonts w:ascii="Tahoma" w:hAnsi="Tahoma" w:cs="Tahoma"/>
                <w:color w:val="595959"/>
                <w:sz w:val="20"/>
                <w:szCs w:val="20"/>
                <w:lang w:val="fr-FR"/>
              </w:rPr>
              <w:t xml:space="preserve">Relevant management, HR </w:t>
            </w:r>
            <w:r w:rsidR="00337E39" w:rsidRPr="00652650">
              <w:rPr>
                <w:rFonts w:ascii="Tahoma" w:hAnsi="Tahoma" w:cs="Tahoma"/>
                <w:color w:val="595959"/>
                <w:sz w:val="20"/>
                <w:szCs w:val="20"/>
                <w:lang w:val="fr-FR"/>
              </w:rPr>
              <w:t>or finance qualification</w:t>
            </w:r>
          </w:p>
        </w:tc>
      </w:tr>
      <w:tr w:rsidR="00337E39" w:rsidRPr="00380C19" w14:paraId="7F7F5645" w14:textId="77777777" w:rsidTr="00380C19">
        <w:tc>
          <w:tcPr>
            <w:tcW w:w="2243" w:type="dxa"/>
          </w:tcPr>
          <w:p w14:paraId="4E11B01C" w14:textId="77777777" w:rsidR="00337E39" w:rsidRPr="00652650" w:rsidRDefault="00337E39" w:rsidP="00337E39">
            <w:pPr>
              <w:jc w:val="center"/>
              <w:rPr>
                <w:rFonts w:ascii="Tahoma" w:hAnsi="Tahoma" w:cs="Tahoma"/>
                <w:b/>
                <w:bCs/>
                <w:color w:val="595959"/>
                <w:sz w:val="20"/>
                <w:szCs w:val="20"/>
                <w:lang w:val="fr-FR"/>
              </w:rPr>
            </w:pPr>
          </w:p>
          <w:p w14:paraId="179E09BA" w14:textId="77777777" w:rsidR="00337E39" w:rsidRPr="00652650" w:rsidRDefault="00337E39" w:rsidP="00337E39">
            <w:pPr>
              <w:jc w:val="center"/>
              <w:rPr>
                <w:rFonts w:ascii="Tahoma" w:hAnsi="Tahoma" w:cs="Tahoma"/>
                <w:b/>
                <w:bCs/>
                <w:color w:val="595959"/>
                <w:sz w:val="20"/>
                <w:szCs w:val="20"/>
                <w:lang w:val="fr-FR"/>
              </w:rPr>
            </w:pPr>
          </w:p>
          <w:p w14:paraId="24E7D919" w14:textId="77777777" w:rsidR="00337E39" w:rsidRPr="00652650" w:rsidRDefault="00337E39" w:rsidP="00337E39">
            <w:pPr>
              <w:jc w:val="center"/>
              <w:rPr>
                <w:rFonts w:ascii="Tahoma" w:hAnsi="Tahoma" w:cs="Tahoma"/>
                <w:b/>
                <w:bCs/>
                <w:color w:val="595959"/>
                <w:sz w:val="20"/>
                <w:szCs w:val="20"/>
                <w:lang w:val="fr-FR"/>
              </w:rPr>
            </w:pPr>
          </w:p>
          <w:p w14:paraId="6D805438" w14:textId="77777777" w:rsidR="00337E39" w:rsidRPr="00652650" w:rsidRDefault="00337E39" w:rsidP="00337E39">
            <w:pPr>
              <w:jc w:val="center"/>
              <w:rPr>
                <w:rFonts w:ascii="Tahoma" w:hAnsi="Tahoma" w:cs="Tahoma"/>
                <w:b/>
                <w:bCs/>
                <w:color w:val="595959"/>
                <w:sz w:val="20"/>
                <w:szCs w:val="20"/>
                <w:lang w:val="fr-FR"/>
              </w:rPr>
            </w:pPr>
          </w:p>
          <w:p w14:paraId="6F2BD4C3" w14:textId="77777777" w:rsidR="00337E39" w:rsidRPr="00380C19" w:rsidRDefault="00337E39" w:rsidP="00337E39">
            <w:pPr>
              <w:jc w:val="center"/>
              <w:rPr>
                <w:rFonts w:ascii="Tahoma" w:hAnsi="Tahoma" w:cs="Tahoma"/>
                <w:b/>
                <w:bCs/>
                <w:color w:val="595959"/>
                <w:sz w:val="20"/>
                <w:szCs w:val="20"/>
              </w:rPr>
            </w:pPr>
            <w:r w:rsidRPr="00380C19">
              <w:rPr>
                <w:rFonts w:ascii="Tahoma" w:hAnsi="Tahoma" w:cs="Tahoma"/>
                <w:b/>
                <w:bCs/>
                <w:color w:val="595959"/>
                <w:sz w:val="20"/>
                <w:szCs w:val="20"/>
              </w:rPr>
              <w:t>Experience</w:t>
            </w:r>
          </w:p>
        </w:tc>
        <w:tc>
          <w:tcPr>
            <w:tcW w:w="4987" w:type="dxa"/>
          </w:tcPr>
          <w:p w14:paraId="7F8E36BF" w14:textId="551B6725" w:rsidR="00337E39" w:rsidRPr="00380C19" w:rsidRDefault="00DB54D6"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 xml:space="preserve">5 </w:t>
            </w:r>
            <w:r w:rsidR="00C955D8" w:rsidRPr="00380C19">
              <w:rPr>
                <w:rFonts w:ascii="Tahoma" w:hAnsi="Tahoma" w:cs="Tahoma"/>
                <w:color w:val="595959"/>
                <w:sz w:val="20"/>
                <w:szCs w:val="20"/>
              </w:rPr>
              <w:t xml:space="preserve">years’ </w:t>
            </w:r>
            <w:r w:rsidR="000C2FE5">
              <w:rPr>
                <w:rFonts w:ascii="Tahoma" w:hAnsi="Tahoma" w:cs="Tahoma"/>
                <w:color w:val="595959"/>
                <w:sz w:val="20"/>
                <w:szCs w:val="20"/>
              </w:rPr>
              <w:t>evidence of</w:t>
            </w:r>
            <w:r w:rsidR="00337E39" w:rsidRPr="00380C19">
              <w:rPr>
                <w:rFonts w:ascii="Tahoma" w:hAnsi="Tahoma" w:cs="Tahoma"/>
                <w:color w:val="595959"/>
                <w:sz w:val="20"/>
                <w:szCs w:val="20"/>
              </w:rPr>
              <w:t xml:space="preserve"> success</w:t>
            </w:r>
            <w:r w:rsidR="000C2FE5">
              <w:rPr>
                <w:rFonts w:ascii="Tahoma" w:hAnsi="Tahoma" w:cs="Tahoma"/>
                <w:color w:val="595959"/>
                <w:sz w:val="20"/>
                <w:szCs w:val="20"/>
              </w:rPr>
              <w:t>fully</w:t>
            </w:r>
            <w:r w:rsidR="00337E39" w:rsidRPr="00380C19">
              <w:rPr>
                <w:rFonts w:ascii="Tahoma" w:hAnsi="Tahoma" w:cs="Tahoma"/>
                <w:color w:val="595959"/>
                <w:sz w:val="20"/>
                <w:szCs w:val="20"/>
              </w:rPr>
              <w:t xml:space="preserve"> communicating with and managing people</w:t>
            </w:r>
          </w:p>
          <w:p w14:paraId="0DD72B9C"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Experience of working in teams; able to promote teamwork and employee satisfaction</w:t>
            </w:r>
          </w:p>
          <w:p w14:paraId="12B0BAA5"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Working in a computer environment</w:t>
            </w:r>
          </w:p>
          <w:p w14:paraId="20F4FD8C"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Financial management experience including understanding of spread sheets</w:t>
            </w:r>
          </w:p>
          <w:p w14:paraId="71AFA0C6" w14:textId="04006858" w:rsidR="00337E39" w:rsidRPr="00380C19" w:rsidRDefault="00DB54D6"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 xml:space="preserve">5 </w:t>
            </w:r>
            <w:r w:rsidR="00C955D8" w:rsidRPr="00380C19">
              <w:rPr>
                <w:rFonts w:ascii="Tahoma" w:hAnsi="Tahoma" w:cs="Tahoma"/>
                <w:color w:val="595959"/>
                <w:sz w:val="20"/>
                <w:szCs w:val="20"/>
              </w:rPr>
              <w:t xml:space="preserve">years’ </w:t>
            </w:r>
            <w:r w:rsidR="006D66DD">
              <w:rPr>
                <w:rFonts w:ascii="Tahoma" w:hAnsi="Tahoma" w:cs="Tahoma"/>
                <w:color w:val="595959"/>
                <w:sz w:val="20"/>
                <w:szCs w:val="20"/>
              </w:rPr>
              <w:t>successfully being</w:t>
            </w:r>
            <w:r w:rsidR="00337E39" w:rsidRPr="00380C19">
              <w:rPr>
                <w:rFonts w:ascii="Tahoma" w:hAnsi="Tahoma" w:cs="Tahoma"/>
                <w:color w:val="595959"/>
                <w:sz w:val="20"/>
                <w:szCs w:val="20"/>
              </w:rPr>
              <w:t xml:space="preserve"> a business</w:t>
            </w:r>
            <w:r w:rsidRPr="00380C19">
              <w:rPr>
                <w:rFonts w:ascii="Tahoma" w:hAnsi="Tahoma" w:cs="Tahoma"/>
                <w:color w:val="595959"/>
                <w:sz w:val="20"/>
                <w:szCs w:val="20"/>
              </w:rPr>
              <w:t>/senior</w:t>
            </w:r>
            <w:r w:rsidR="00337E39" w:rsidRPr="00380C19">
              <w:rPr>
                <w:rFonts w:ascii="Tahoma" w:hAnsi="Tahoma" w:cs="Tahoma"/>
                <w:color w:val="595959"/>
                <w:sz w:val="20"/>
                <w:szCs w:val="20"/>
              </w:rPr>
              <w:t xml:space="preserve"> manager, with knowledge of employment law</w:t>
            </w:r>
            <w:r w:rsidRPr="00380C19">
              <w:rPr>
                <w:rFonts w:ascii="Tahoma" w:hAnsi="Tahoma" w:cs="Tahoma"/>
                <w:color w:val="595959"/>
                <w:sz w:val="20"/>
                <w:szCs w:val="20"/>
              </w:rPr>
              <w:t>, leadership</w:t>
            </w:r>
            <w:r w:rsidR="00337E39" w:rsidRPr="00380C19">
              <w:rPr>
                <w:rFonts w:ascii="Tahoma" w:hAnsi="Tahoma" w:cs="Tahoma"/>
                <w:color w:val="595959"/>
                <w:sz w:val="20"/>
                <w:szCs w:val="20"/>
              </w:rPr>
              <w:t xml:space="preserve"> and small business accounts</w:t>
            </w:r>
          </w:p>
        </w:tc>
        <w:tc>
          <w:tcPr>
            <w:tcW w:w="3260" w:type="dxa"/>
          </w:tcPr>
          <w:p w14:paraId="79B7BF9E"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Management experience in the NHS or in practice management</w:t>
            </w:r>
          </w:p>
          <w:p w14:paraId="193EFBA0"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Experience of strategic business planning</w:t>
            </w:r>
          </w:p>
          <w:p w14:paraId="2047D9E8"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Experience of working with regulatory bodies and preparing for inspections</w:t>
            </w:r>
          </w:p>
        </w:tc>
      </w:tr>
      <w:tr w:rsidR="00337E39" w:rsidRPr="00380C19" w14:paraId="04F04CDB" w14:textId="77777777" w:rsidTr="00380C19">
        <w:tc>
          <w:tcPr>
            <w:tcW w:w="2243" w:type="dxa"/>
          </w:tcPr>
          <w:p w14:paraId="531D8FB9" w14:textId="77777777" w:rsidR="00337E39" w:rsidRPr="00380C19" w:rsidRDefault="00337E39" w:rsidP="00337E39">
            <w:pPr>
              <w:jc w:val="center"/>
              <w:rPr>
                <w:rFonts w:ascii="Tahoma" w:hAnsi="Tahoma" w:cs="Tahoma"/>
                <w:b/>
                <w:bCs/>
                <w:color w:val="595959"/>
                <w:sz w:val="20"/>
                <w:szCs w:val="20"/>
              </w:rPr>
            </w:pPr>
          </w:p>
          <w:p w14:paraId="301F9362" w14:textId="77777777" w:rsidR="00337E39" w:rsidRPr="00380C19" w:rsidRDefault="00337E39" w:rsidP="00337E39">
            <w:pPr>
              <w:jc w:val="center"/>
              <w:rPr>
                <w:rFonts w:ascii="Tahoma" w:hAnsi="Tahoma" w:cs="Tahoma"/>
                <w:b/>
                <w:bCs/>
                <w:color w:val="595959"/>
                <w:sz w:val="20"/>
                <w:szCs w:val="20"/>
              </w:rPr>
            </w:pPr>
          </w:p>
          <w:p w14:paraId="4665F503" w14:textId="77777777" w:rsidR="00337E39" w:rsidRPr="00380C19" w:rsidRDefault="00337E39" w:rsidP="00337E39">
            <w:pPr>
              <w:jc w:val="center"/>
              <w:rPr>
                <w:rFonts w:ascii="Tahoma" w:hAnsi="Tahoma" w:cs="Tahoma"/>
                <w:b/>
                <w:bCs/>
                <w:color w:val="595959"/>
                <w:sz w:val="20"/>
                <w:szCs w:val="20"/>
              </w:rPr>
            </w:pPr>
          </w:p>
          <w:p w14:paraId="507548D5" w14:textId="77777777" w:rsidR="00337E39" w:rsidRPr="00380C19" w:rsidRDefault="00337E39" w:rsidP="00337E39">
            <w:pPr>
              <w:jc w:val="center"/>
              <w:rPr>
                <w:rFonts w:ascii="Tahoma" w:hAnsi="Tahoma" w:cs="Tahoma"/>
                <w:b/>
                <w:bCs/>
                <w:color w:val="595959"/>
                <w:sz w:val="20"/>
                <w:szCs w:val="20"/>
              </w:rPr>
            </w:pPr>
          </w:p>
          <w:p w14:paraId="3E77FDED" w14:textId="77777777" w:rsidR="00337E39" w:rsidRPr="00380C19" w:rsidRDefault="00337E39" w:rsidP="00337E39">
            <w:pPr>
              <w:jc w:val="center"/>
              <w:rPr>
                <w:rFonts w:ascii="Tahoma" w:hAnsi="Tahoma" w:cs="Tahoma"/>
                <w:b/>
                <w:bCs/>
                <w:color w:val="595959"/>
                <w:sz w:val="20"/>
                <w:szCs w:val="20"/>
              </w:rPr>
            </w:pPr>
          </w:p>
          <w:p w14:paraId="1C55522E" w14:textId="77777777" w:rsidR="00337E39" w:rsidRPr="00380C19" w:rsidRDefault="00337E39" w:rsidP="00337E39">
            <w:pPr>
              <w:jc w:val="center"/>
              <w:rPr>
                <w:rFonts w:ascii="Tahoma" w:hAnsi="Tahoma" w:cs="Tahoma"/>
                <w:b/>
                <w:bCs/>
                <w:color w:val="595959"/>
                <w:sz w:val="20"/>
                <w:szCs w:val="20"/>
              </w:rPr>
            </w:pPr>
          </w:p>
          <w:p w14:paraId="103E6377" w14:textId="77777777" w:rsidR="00337E39" w:rsidRPr="00380C19" w:rsidRDefault="00337E39" w:rsidP="00337E39">
            <w:pPr>
              <w:jc w:val="center"/>
              <w:rPr>
                <w:rFonts w:ascii="Tahoma" w:hAnsi="Tahoma" w:cs="Tahoma"/>
                <w:b/>
                <w:bCs/>
                <w:color w:val="595959"/>
                <w:sz w:val="20"/>
                <w:szCs w:val="20"/>
              </w:rPr>
            </w:pPr>
          </w:p>
          <w:p w14:paraId="447A7AE9" w14:textId="77777777" w:rsidR="00337E39" w:rsidRPr="00380C19" w:rsidRDefault="00337E39" w:rsidP="00337E39">
            <w:pPr>
              <w:jc w:val="center"/>
              <w:rPr>
                <w:rFonts w:ascii="Tahoma" w:hAnsi="Tahoma" w:cs="Tahoma"/>
                <w:b/>
                <w:bCs/>
                <w:color w:val="595959"/>
                <w:sz w:val="20"/>
                <w:szCs w:val="20"/>
              </w:rPr>
            </w:pPr>
            <w:r w:rsidRPr="00380C19">
              <w:rPr>
                <w:rFonts w:ascii="Tahoma" w:hAnsi="Tahoma" w:cs="Tahoma"/>
                <w:b/>
                <w:bCs/>
                <w:color w:val="595959"/>
                <w:sz w:val="20"/>
                <w:szCs w:val="20"/>
              </w:rPr>
              <w:t>Skills</w:t>
            </w:r>
          </w:p>
        </w:tc>
        <w:tc>
          <w:tcPr>
            <w:tcW w:w="4987" w:type="dxa"/>
          </w:tcPr>
          <w:p w14:paraId="29CA1CB4"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A “solutions focused” approach to problem solving</w:t>
            </w:r>
          </w:p>
          <w:p w14:paraId="49BBF9FC" w14:textId="3B77EFF3"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 xml:space="preserve">Intelligent with a </w:t>
            </w:r>
            <w:r w:rsidR="00497AC3" w:rsidRPr="00380C19">
              <w:rPr>
                <w:rFonts w:ascii="Tahoma" w:hAnsi="Tahoma" w:cs="Tahoma"/>
                <w:color w:val="595959"/>
                <w:sz w:val="20"/>
                <w:szCs w:val="20"/>
              </w:rPr>
              <w:t>fast-learning</w:t>
            </w:r>
            <w:r w:rsidRPr="00380C19">
              <w:rPr>
                <w:rFonts w:ascii="Tahoma" w:hAnsi="Tahoma" w:cs="Tahoma"/>
                <w:color w:val="595959"/>
                <w:sz w:val="20"/>
                <w:szCs w:val="20"/>
              </w:rPr>
              <w:t xml:space="preserve"> ability</w:t>
            </w:r>
          </w:p>
          <w:p w14:paraId="4B721528"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Effective communication (oral and written) and excellent inter-personal skills</w:t>
            </w:r>
          </w:p>
          <w:p w14:paraId="72A28CD9"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Approachable with the ability to listen and empathise</w:t>
            </w:r>
          </w:p>
          <w:p w14:paraId="6102618F"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Delegation and empowerment of staff</w:t>
            </w:r>
          </w:p>
          <w:p w14:paraId="33658730" w14:textId="009AB9B5"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Appropriate IT skills</w:t>
            </w:r>
            <w:r w:rsidR="00380C19" w:rsidRPr="00380C19">
              <w:rPr>
                <w:rFonts w:ascii="Tahoma" w:hAnsi="Tahoma" w:cs="Tahoma"/>
                <w:color w:val="595959"/>
                <w:sz w:val="20"/>
                <w:szCs w:val="20"/>
              </w:rPr>
              <w:t xml:space="preserve"> and computer literacy</w:t>
            </w:r>
          </w:p>
          <w:p w14:paraId="590006EA"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Leadership skills, including excellent people management skills</w:t>
            </w:r>
          </w:p>
          <w:p w14:paraId="7AEEAA08" w14:textId="7CCA145B" w:rsidR="00337E39" w:rsidRPr="00380C19" w:rsidRDefault="00337E39" w:rsidP="00380C1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Good time management</w:t>
            </w:r>
          </w:p>
          <w:p w14:paraId="30FDE96C"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Customer service and complaints resolution</w:t>
            </w:r>
          </w:p>
          <w:p w14:paraId="17F09919"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Negotiating and managing conflict</w:t>
            </w:r>
          </w:p>
          <w:p w14:paraId="042E04CA"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Able to manage change and cope with pressure</w:t>
            </w:r>
          </w:p>
          <w:p w14:paraId="747A6F67"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Networking and facilitation</w:t>
            </w:r>
          </w:p>
          <w:p w14:paraId="1810C133"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Motivational</w:t>
            </w:r>
          </w:p>
        </w:tc>
        <w:tc>
          <w:tcPr>
            <w:tcW w:w="3260" w:type="dxa"/>
          </w:tcPr>
          <w:p w14:paraId="55D081E4"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 xml:space="preserve">Project management </w:t>
            </w:r>
          </w:p>
          <w:p w14:paraId="3B13E2CB"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Change management</w:t>
            </w:r>
          </w:p>
        </w:tc>
      </w:tr>
      <w:tr w:rsidR="00337E39" w:rsidRPr="00380C19" w14:paraId="6CBC0811" w14:textId="77777777" w:rsidTr="00380C19">
        <w:tc>
          <w:tcPr>
            <w:tcW w:w="2243" w:type="dxa"/>
          </w:tcPr>
          <w:p w14:paraId="11C12F80" w14:textId="77777777" w:rsidR="00337E39" w:rsidRPr="00380C19" w:rsidRDefault="00337E39" w:rsidP="00337E39">
            <w:pPr>
              <w:jc w:val="center"/>
              <w:rPr>
                <w:rFonts w:ascii="Tahoma" w:hAnsi="Tahoma" w:cs="Tahoma"/>
                <w:b/>
                <w:bCs/>
                <w:color w:val="595959"/>
                <w:sz w:val="20"/>
                <w:szCs w:val="20"/>
              </w:rPr>
            </w:pPr>
          </w:p>
          <w:p w14:paraId="3B47EEFB" w14:textId="77777777" w:rsidR="00337E39" w:rsidRPr="00380C19" w:rsidRDefault="00337E39" w:rsidP="00337E39">
            <w:pPr>
              <w:jc w:val="center"/>
              <w:rPr>
                <w:rFonts w:ascii="Tahoma" w:hAnsi="Tahoma" w:cs="Tahoma"/>
                <w:b/>
                <w:bCs/>
                <w:color w:val="595959"/>
                <w:sz w:val="20"/>
                <w:szCs w:val="20"/>
              </w:rPr>
            </w:pPr>
          </w:p>
          <w:p w14:paraId="51A7F6D6" w14:textId="77777777" w:rsidR="00337E39" w:rsidRPr="00380C19" w:rsidRDefault="00337E39" w:rsidP="00337E39">
            <w:pPr>
              <w:jc w:val="center"/>
              <w:rPr>
                <w:rFonts w:ascii="Tahoma" w:hAnsi="Tahoma" w:cs="Tahoma"/>
                <w:b/>
                <w:bCs/>
                <w:color w:val="595959"/>
                <w:sz w:val="20"/>
                <w:szCs w:val="20"/>
              </w:rPr>
            </w:pPr>
          </w:p>
          <w:p w14:paraId="73A09747" w14:textId="7CEDFAB6" w:rsidR="00337E39" w:rsidRPr="00380C19" w:rsidRDefault="00337E39" w:rsidP="00380C19">
            <w:pPr>
              <w:rPr>
                <w:rFonts w:ascii="Tahoma" w:hAnsi="Tahoma" w:cs="Tahoma"/>
                <w:b/>
                <w:bCs/>
                <w:color w:val="595959"/>
                <w:sz w:val="20"/>
                <w:szCs w:val="20"/>
              </w:rPr>
            </w:pPr>
          </w:p>
          <w:p w14:paraId="72D86FEF" w14:textId="77777777" w:rsidR="00337E39" w:rsidRPr="00380C19" w:rsidRDefault="00337E39" w:rsidP="00337E39">
            <w:pPr>
              <w:jc w:val="center"/>
              <w:rPr>
                <w:rFonts w:ascii="Tahoma" w:hAnsi="Tahoma" w:cs="Tahoma"/>
                <w:b/>
                <w:bCs/>
                <w:color w:val="595959"/>
                <w:sz w:val="20"/>
                <w:szCs w:val="20"/>
              </w:rPr>
            </w:pPr>
          </w:p>
          <w:p w14:paraId="744B0873" w14:textId="77777777" w:rsidR="00337E39" w:rsidRPr="00380C19" w:rsidRDefault="00337E39" w:rsidP="00337E39">
            <w:pPr>
              <w:jc w:val="center"/>
              <w:rPr>
                <w:rFonts w:ascii="Tahoma" w:hAnsi="Tahoma" w:cs="Tahoma"/>
                <w:b/>
                <w:bCs/>
                <w:color w:val="595959"/>
                <w:sz w:val="20"/>
                <w:szCs w:val="20"/>
              </w:rPr>
            </w:pPr>
            <w:r w:rsidRPr="00380C19">
              <w:rPr>
                <w:rFonts w:ascii="Tahoma" w:hAnsi="Tahoma" w:cs="Tahoma"/>
                <w:b/>
                <w:bCs/>
                <w:color w:val="595959"/>
                <w:sz w:val="20"/>
                <w:szCs w:val="20"/>
              </w:rPr>
              <w:t>Qualities</w:t>
            </w:r>
          </w:p>
        </w:tc>
        <w:tc>
          <w:tcPr>
            <w:tcW w:w="4987" w:type="dxa"/>
          </w:tcPr>
          <w:p w14:paraId="7D9021E1"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Personable and approachable</w:t>
            </w:r>
          </w:p>
          <w:p w14:paraId="1D70A98E"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Self-motivated and confident – able to work with minimal direction</w:t>
            </w:r>
          </w:p>
          <w:p w14:paraId="062566F5"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Adaptable and innovative</w:t>
            </w:r>
          </w:p>
          <w:p w14:paraId="63EB8B96"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Enthusiasm, with energy and drive</w:t>
            </w:r>
          </w:p>
          <w:p w14:paraId="5E56D760" w14:textId="49EF4426"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 xml:space="preserve">Gains respect by example, </w:t>
            </w:r>
            <w:r w:rsidR="00380C19" w:rsidRPr="00380C19">
              <w:rPr>
                <w:rFonts w:ascii="Tahoma" w:hAnsi="Tahoma" w:cs="Tahoma"/>
                <w:color w:val="595959"/>
                <w:sz w:val="20"/>
                <w:szCs w:val="20"/>
              </w:rPr>
              <w:t>with fairness, i</w:t>
            </w:r>
            <w:r w:rsidRPr="00380C19">
              <w:rPr>
                <w:rFonts w:ascii="Tahoma" w:hAnsi="Tahoma" w:cs="Tahoma"/>
                <w:color w:val="595959"/>
                <w:sz w:val="20"/>
                <w:szCs w:val="20"/>
              </w:rPr>
              <w:t>ntegrity &amp; leadership</w:t>
            </w:r>
          </w:p>
          <w:p w14:paraId="44916E91"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Trustworthy, honest, reliable, caring and sympathetic</w:t>
            </w:r>
          </w:p>
          <w:p w14:paraId="1A4B91B6"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Proactive strategic thinking with a clear vision</w:t>
            </w:r>
          </w:p>
          <w:p w14:paraId="6021AF35"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Confidential and conscientious</w:t>
            </w:r>
          </w:p>
          <w:p w14:paraId="074B7806"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Hard working, reliable and resourceful</w:t>
            </w:r>
          </w:p>
          <w:p w14:paraId="754823A4"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Willing to work flexible hours as necessary</w:t>
            </w:r>
          </w:p>
          <w:p w14:paraId="6B8C43E2"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Considered, steady approach</w:t>
            </w:r>
          </w:p>
          <w:p w14:paraId="7F15384C"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Diplomacy</w:t>
            </w:r>
          </w:p>
        </w:tc>
        <w:tc>
          <w:tcPr>
            <w:tcW w:w="3260" w:type="dxa"/>
          </w:tcPr>
          <w:p w14:paraId="6C1DBDE8"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 xml:space="preserve">Good sense of humour </w:t>
            </w:r>
          </w:p>
          <w:p w14:paraId="4C0B68B0" w14:textId="77777777" w:rsidR="00337E39" w:rsidRPr="00380C19" w:rsidRDefault="00337E39" w:rsidP="00337E39">
            <w:pPr>
              <w:ind w:left="283"/>
              <w:rPr>
                <w:rFonts w:ascii="Tahoma" w:hAnsi="Tahoma" w:cs="Tahoma"/>
                <w:color w:val="595959"/>
                <w:sz w:val="20"/>
                <w:szCs w:val="20"/>
              </w:rPr>
            </w:pPr>
          </w:p>
        </w:tc>
      </w:tr>
      <w:tr w:rsidR="00337E39" w:rsidRPr="00380C19" w14:paraId="1D2052C9" w14:textId="77777777" w:rsidTr="00380C19">
        <w:tc>
          <w:tcPr>
            <w:tcW w:w="2243" w:type="dxa"/>
          </w:tcPr>
          <w:p w14:paraId="048E761B" w14:textId="77777777" w:rsidR="00337E39" w:rsidRPr="00380C19" w:rsidRDefault="00337E39" w:rsidP="00337E39">
            <w:pPr>
              <w:jc w:val="center"/>
              <w:rPr>
                <w:rFonts w:ascii="Tahoma" w:hAnsi="Tahoma" w:cs="Tahoma"/>
                <w:b/>
                <w:bCs/>
                <w:color w:val="595959"/>
                <w:sz w:val="20"/>
                <w:szCs w:val="20"/>
              </w:rPr>
            </w:pPr>
            <w:r w:rsidRPr="00380C19">
              <w:rPr>
                <w:rFonts w:ascii="Tahoma" w:hAnsi="Tahoma" w:cs="Tahoma"/>
                <w:b/>
                <w:bCs/>
                <w:color w:val="595959"/>
                <w:sz w:val="20"/>
                <w:szCs w:val="20"/>
              </w:rPr>
              <w:t>Other</w:t>
            </w:r>
          </w:p>
        </w:tc>
        <w:tc>
          <w:tcPr>
            <w:tcW w:w="4987" w:type="dxa"/>
          </w:tcPr>
          <w:p w14:paraId="68559C15"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Non-smoking environment</w:t>
            </w:r>
          </w:p>
          <w:p w14:paraId="3751CD43"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Sufficient English language fluency as required under the Immigration Act 2016</w:t>
            </w:r>
          </w:p>
        </w:tc>
        <w:tc>
          <w:tcPr>
            <w:tcW w:w="3260" w:type="dxa"/>
          </w:tcPr>
          <w:p w14:paraId="30E01BD8" w14:textId="77777777" w:rsidR="00337E39" w:rsidRPr="00380C19" w:rsidRDefault="00337E39" w:rsidP="00337E39">
            <w:pPr>
              <w:numPr>
                <w:ilvl w:val="0"/>
                <w:numId w:val="17"/>
              </w:numPr>
              <w:ind w:left="283"/>
              <w:rPr>
                <w:rFonts w:ascii="Tahoma" w:hAnsi="Tahoma" w:cs="Tahoma"/>
                <w:color w:val="595959"/>
                <w:sz w:val="20"/>
                <w:szCs w:val="20"/>
              </w:rPr>
            </w:pPr>
            <w:r w:rsidRPr="00380C19">
              <w:rPr>
                <w:rFonts w:ascii="Tahoma" w:hAnsi="Tahoma" w:cs="Tahoma"/>
                <w:color w:val="595959"/>
                <w:sz w:val="20"/>
                <w:szCs w:val="20"/>
              </w:rPr>
              <w:t>The ability &amp; willingness to travel to meetings &amp; courses</w:t>
            </w:r>
          </w:p>
          <w:p w14:paraId="583C51F0" w14:textId="500E3F03" w:rsidR="001E6843" w:rsidRPr="00380C19" w:rsidRDefault="001E6843" w:rsidP="00337E39">
            <w:pPr>
              <w:numPr>
                <w:ilvl w:val="0"/>
                <w:numId w:val="17"/>
              </w:numPr>
              <w:ind w:left="283"/>
              <w:rPr>
                <w:rFonts w:ascii="Tahoma" w:hAnsi="Tahoma" w:cs="Tahoma"/>
                <w:color w:val="595959"/>
                <w:sz w:val="20"/>
                <w:szCs w:val="20"/>
              </w:rPr>
            </w:pPr>
            <w:r w:rsidRPr="00622740">
              <w:rPr>
                <w:rFonts w:ascii="Tahoma" w:hAnsi="Tahoma" w:cs="Tahoma"/>
                <w:color w:val="595959"/>
                <w:sz w:val="20"/>
                <w:szCs w:val="20"/>
              </w:rPr>
              <w:t>Ability to attend evening/weekend ad-hoc meetings</w:t>
            </w:r>
          </w:p>
        </w:tc>
      </w:tr>
    </w:tbl>
    <w:p w14:paraId="7973D6CE" w14:textId="19D4CED3" w:rsidR="00337E39" w:rsidRPr="00337E39" w:rsidRDefault="00337E39" w:rsidP="00337E39">
      <w:pPr>
        <w:jc w:val="both"/>
        <w:rPr>
          <w:rFonts w:ascii="Tahoma" w:hAnsi="Tahoma" w:cs="Tahoma"/>
          <w:b/>
          <w:bCs/>
          <w:sz w:val="24"/>
          <w:szCs w:val="24"/>
          <w:u w:val="single"/>
        </w:rPr>
      </w:pPr>
    </w:p>
    <w:p w14:paraId="6C0482F6" w14:textId="77777777" w:rsidR="00337E39" w:rsidRPr="00337E39" w:rsidRDefault="00337E39" w:rsidP="00337E39">
      <w:pPr>
        <w:jc w:val="both"/>
        <w:rPr>
          <w:rFonts w:ascii="Tahoma" w:hAnsi="Tahoma" w:cs="Tahoma"/>
          <w:b/>
          <w:bCs/>
          <w:sz w:val="24"/>
          <w:szCs w:val="24"/>
          <w:u w:val="single"/>
        </w:rPr>
      </w:pPr>
      <w:r w:rsidRPr="00337E39">
        <w:rPr>
          <w:noProof/>
          <w:lang w:val="en-GB" w:eastAsia="en-GB"/>
        </w:rPr>
        <mc:AlternateContent>
          <mc:Choice Requires="wps">
            <w:drawing>
              <wp:anchor distT="0" distB="0" distL="114300" distR="114300" simplePos="0" relativeHeight="251663360" behindDoc="0" locked="0" layoutInCell="0" allowOverlap="1" wp14:anchorId="21F92C80" wp14:editId="6F2CE89D">
                <wp:simplePos x="0" y="0"/>
                <wp:positionH relativeFrom="column">
                  <wp:posOffset>-7123430</wp:posOffset>
                </wp:positionH>
                <wp:positionV relativeFrom="paragraph">
                  <wp:posOffset>143510</wp:posOffset>
                </wp:positionV>
                <wp:extent cx="5826125" cy="8740140"/>
                <wp:effectExtent l="10795" t="10160" r="11430" b="127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125" cy="8740140"/>
                        </a:xfrm>
                        <a:prstGeom prst="rect">
                          <a:avLst/>
                        </a:prstGeom>
                        <a:solidFill>
                          <a:srgbClr val="FFFFFF"/>
                        </a:solidFill>
                        <a:ln w="9525">
                          <a:solidFill>
                            <a:srgbClr val="000000"/>
                          </a:solidFill>
                          <a:miter lim="800000"/>
                          <a:headEnd/>
                          <a:tailEnd/>
                        </a:ln>
                      </wps:spPr>
                      <wps:txbx>
                        <w:txbxContent>
                          <w:p w14:paraId="0C6AA6E9" w14:textId="77777777" w:rsidR="001E6843" w:rsidRDefault="001E6843" w:rsidP="00337E39">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F92C80" id="Rectangle 2" o:spid="_x0000_s1026" style="position:absolute;left:0;text-align:left;margin-left:-560.9pt;margin-top:11.3pt;width:458.75pt;height:68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" o:allowincell="f">
                <v:textbox inset="0,0,0,0">
                  <w:txbxContent>
                    <w:p w14:paraId="0C6AA6E9" w14:textId="77777777" w:rsidR="001E6843" w:rsidRDefault="001E6843" w:rsidP="00337E39">
                      <w:pPr>
                        <w:pStyle w:val="Header"/>
                      </w:pPr>
                    </w:p>
                  </w:txbxContent>
                </v:textbox>
              </v:rect>
            </w:pict>
          </mc:Fallback>
        </mc:AlternateContent>
      </w:r>
      <w:r w:rsidRPr="00337E39">
        <w:rPr>
          <w:rFonts w:ascii="Tahoma" w:hAnsi="Tahoma" w:cs="Tahoma"/>
          <w:b/>
          <w:bCs/>
          <w:sz w:val="24"/>
          <w:szCs w:val="24"/>
          <w:u w:val="single"/>
        </w:rPr>
        <w:t>The principal contract terms</w:t>
      </w:r>
    </w:p>
    <w:p w14:paraId="04210764" w14:textId="77777777" w:rsidR="00337E39" w:rsidRPr="00337E39" w:rsidRDefault="00337E39" w:rsidP="00337E39">
      <w:pPr>
        <w:jc w:val="both"/>
        <w:rPr>
          <w:rFonts w:ascii="Tahoma" w:hAnsi="Tahoma" w:cs="Tahoma"/>
          <w:b/>
          <w:bCs/>
          <w:sz w:val="24"/>
          <w:szCs w:val="24"/>
          <w:u w:val="single"/>
        </w:rPr>
      </w:pPr>
    </w:p>
    <w:p w14:paraId="022529B9" w14:textId="4AE0DDCD" w:rsidR="00337E39" w:rsidRPr="0011640E" w:rsidRDefault="00337E39" w:rsidP="00337E39">
      <w:pPr>
        <w:numPr>
          <w:ilvl w:val="0"/>
          <w:numId w:val="14"/>
        </w:numPr>
        <w:contextualSpacing/>
        <w:rPr>
          <w:rFonts w:ascii="Tahoma" w:hAnsi="Tahoma" w:cs="Tahoma"/>
          <w:sz w:val="24"/>
          <w:szCs w:val="24"/>
        </w:rPr>
      </w:pPr>
      <w:r w:rsidRPr="0011640E">
        <w:rPr>
          <w:rFonts w:ascii="Tahoma" w:hAnsi="Tahoma" w:cs="Tahoma"/>
          <w:sz w:val="24"/>
          <w:szCs w:val="24"/>
        </w:rPr>
        <w:t>An annual salary of £</w:t>
      </w:r>
      <w:r w:rsidR="00622740">
        <w:rPr>
          <w:rFonts w:ascii="Tahoma" w:hAnsi="Tahoma" w:cs="Tahoma"/>
          <w:sz w:val="24"/>
          <w:szCs w:val="24"/>
        </w:rPr>
        <w:t>50,000 to £60,000</w:t>
      </w:r>
      <w:r w:rsidR="00422139" w:rsidRPr="0011640E">
        <w:rPr>
          <w:rFonts w:ascii="Tahoma" w:hAnsi="Tahoma" w:cs="Tahoma"/>
          <w:sz w:val="24"/>
          <w:szCs w:val="24"/>
        </w:rPr>
        <w:t xml:space="preserve"> (</w:t>
      </w:r>
      <w:r w:rsidRPr="0011640E">
        <w:rPr>
          <w:rFonts w:ascii="Tahoma" w:hAnsi="Tahoma" w:cs="Tahoma"/>
          <w:sz w:val="24"/>
          <w:szCs w:val="24"/>
        </w:rPr>
        <w:t>depending upon experience).</w:t>
      </w:r>
    </w:p>
    <w:p w14:paraId="66BE5FFE" w14:textId="77777777" w:rsidR="00337E39" w:rsidRPr="008B2DF8" w:rsidRDefault="00337E39" w:rsidP="00337E39">
      <w:pPr>
        <w:rPr>
          <w:rFonts w:ascii="Tahoma" w:hAnsi="Tahoma" w:cs="Tahoma"/>
          <w:sz w:val="24"/>
          <w:szCs w:val="24"/>
        </w:rPr>
      </w:pPr>
    </w:p>
    <w:p w14:paraId="30757F8C" w14:textId="43631044" w:rsidR="00337E39" w:rsidRPr="00622740" w:rsidRDefault="00337E39" w:rsidP="00337E39">
      <w:pPr>
        <w:numPr>
          <w:ilvl w:val="0"/>
          <w:numId w:val="14"/>
        </w:numPr>
        <w:contextualSpacing/>
        <w:jc w:val="both"/>
        <w:rPr>
          <w:rFonts w:ascii="Tahoma" w:hAnsi="Tahoma" w:cs="Tahoma"/>
          <w:sz w:val="24"/>
          <w:szCs w:val="24"/>
        </w:rPr>
      </w:pPr>
      <w:r w:rsidRPr="00622740">
        <w:rPr>
          <w:rFonts w:ascii="Tahoma" w:hAnsi="Tahoma" w:cs="Tahoma"/>
          <w:sz w:val="24"/>
          <w:szCs w:val="24"/>
        </w:rPr>
        <w:t>The post i</w:t>
      </w:r>
      <w:r w:rsidR="001E6843" w:rsidRPr="00622740">
        <w:rPr>
          <w:rFonts w:ascii="Tahoma" w:hAnsi="Tahoma" w:cs="Tahoma"/>
          <w:sz w:val="24"/>
          <w:szCs w:val="24"/>
        </w:rPr>
        <w:t>s full-time.</w:t>
      </w:r>
      <w:r w:rsidR="008B2DF8" w:rsidRPr="00622740">
        <w:rPr>
          <w:rFonts w:ascii="Tahoma" w:hAnsi="Tahoma" w:cs="Tahoma"/>
          <w:sz w:val="24"/>
          <w:szCs w:val="24"/>
        </w:rPr>
        <w:t xml:space="preserve"> </w:t>
      </w:r>
      <w:r w:rsidRPr="00622740">
        <w:rPr>
          <w:rFonts w:ascii="Tahoma" w:hAnsi="Tahoma" w:cs="Tahoma"/>
          <w:sz w:val="24"/>
          <w:szCs w:val="24"/>
        </w:rPr>
        <w:t>The post-holder is required to attend any ad hoc evening/weekend meetings as occasionally required.</w:t>
      </w:r>
    </w:p>
    <w:p w14:paraId="26AAFA66" w14:textId="77777777" w:rsidR="00337E39" w:rsidRPr="00337E39" w:rsidRDefault="00337E39" w:rsidP="00337E39">
      <w:pPr>
        <w:jc w:val="both"/>
        <w:rPr>
          <w:rFonts w:ascii="Tahoma" w:hAnsi="Tahoma" w:cs="Tahoma"/>
          <w:sz w:val="24"/>
          <w:szCs w:val="24"/>
        </w:rPr>
      </w:pPr>
    </w:p>
    <w:p w14:paraId="0854DB0C" w14:textId="5A70B8D7" w:rsidR="00337E39" w:rsidRPr="00337E39" w:rsidRDefault="00337E39" w:rsidP="00337E39">
      <w:pPr>
        <w:numPr>
          <w:ilvl w:val="0"/>
          <w:numId w:val="14"/>
        </w:numPr>
        <w:contextualSpacing/>
        <w:jc w:val="both"/>
        <w:rPr>
          <w:rFonts w:ascii="Tahoma" w:hAnsi="Tahoma" w:cs="Tahoma"/>
          <w:sz w:val="24"/>
          <w:szCs w:val="24"/>
        </w:rPr>
      </w:pPr>
      <w:r w:rsidRPr="00337E39">
        <w:rPr>
          <w:rFonts w:ascii="Tahoma" w:hAnsi="Tahoma" w:cs="Tahoma"/>
          <w:sz w:val="24"/>
          <w:szCs w:val="24"/>
        </w:rPr>
        <w:t>Ann</w:t>
      </w:r>
      <w:r w:rsidR="001E6843">
        <w:rPr>
          <w:rFonts w:ascii="Tahoma" w:hAnsi="Tahoma" w:cs="Tahoma"/>
          <w:sz w:val="24"/>
          <w:szCs w:val="24"/>
        </w:rPr>
        <w:t xml:space="preserve">ual Leave entitlement will </w:t>
      </w:r>
      <w:r w:rsidR="001E6843" w:rsidRPr="00622740">
        <w:rPr>
          <w:rFonts w:ascii="Tahoma" w:hAnsi="Tahoma" w:cs="Tahoma"/>
          <w:sz w:val="24"/>
          <w:szCs w:val="24"/>
        </w:rPr>
        <w:t>be 30</w:t>
      </w:r>
      <w:r w:rsidRPr="00622740">
        <w:rPr>
          <w:rFonts w:ascii="Tahoma" w:hAnsi="Tahoma" w:cs="Tahoma"/>
          <w:sz w:val="24"/>
          <w:szCs w:val="24"/>
        </w:rPr>
        <w:t xml:space="preserve"> days</w:t>
      </w:r>
      <w:r w:rsidRPr="00337E39">
        <w:rPr>
          <w:rFonts w:ascii="Tahoma" w:hAnsi="Tahoma" w:cs="Tahoma"/>
          <w:sz w:val="24"/>
          <w:szCs w:val="24"/>
        </w:rPr>
        <w:t xml:space="preserve"> per annum plus all statutory bank holidays.</w:t>
      </w:r>
    </w:p>
    <w:p w14:paraId="3A64137B" w14:textId="77777777" w:rsidR="00337E39" w:rsidRPr="00337E39" w:rsidRDefault="00337E39" w:rsidP="00337E39">
      <w:pPr>
        <w:jc w:val="both"/>
        <w:rPr>
          <w:rFonts w:ascii="Tahoma" w:hAnsi="Tahoma" w:cs="Tahoma"/>
          <w:sz w:val="24"/>
          <w:szCs w:val="24"/>
        </w:rPr>
      </w:pPr>
    </w:p>
    <w:p w14:paraId="2C4C3166" w14:textId="77777777" w:rsidR="00337E39" w:rsidRPr="00337E39" w:rsidRDefault="00337E39" w:rsidP="00337E39">
      <w:pPr>
        <w:numPr>
          <w:ilvl w:val="0"/>
          <w:numId w:val="14"/>
        </w:numPr>
        <w:contextualSpacing/>
        <w:jc w:val="both"/>
        <w:rPr>
          <w:rFonts w:ascii="Tahoma" w:hAnsi="Tahoma" w:cs="Tahoma"/>
          <w:sz w:val="24"/>
          <w:szCs w:val="24"/>
        </w:rPr>
      </w:pPr>
      <w:r w:rsidRPr="00337E39">
        <w:rPr>
          <w:rFonts w:ascii="Tahoma" w:hAnsi="Tahoma" w:cs="Tahoma"/>
          <w:sz w:val="24"/>
          <w:szCs w:val="24"/>
        </w:rPr>
        <w:t>Access to the NHS Pension Scheme.</w:t>
      </w:r>
    </w:p>
    <w:p w14:paraId="020FD61F" w14:textId="77777777" w:rsidR="00337E39" w:rsidRPr="00337E39" w:rsidRDefault="00337E39" w:rsidP="00337E39">
      <w:pPr>
        <w:jc w:val="both"/>
        <w:rPr>
          <w:rFonts w:ascii="Tahoma" w:hAnsi="Tahoma" w:cs="Tahoma"/>
          <w:sz w:val="24"/>
          <w:szCs w:val="24"/>
        </w:rPr>
      </w:pPr>
    </w:p>
    <w:p w14:paraId="3496225A" w14:textId="32F0721C" w:rsidR="00337E39" w:rsidRPr="00622740" w:rsidRDefault="00337E39" w:rsidP="00337E39">
      <w:pPr>
        <w:numPr>
          <w:ilvl w:val="0"/>
          <w:numId w:val="14"/>
        </w:numPr>
        <w:contextualSpacing/>
        <w:jc w:val="both"/>
        <w:rPr>
          <w:rFonts w:ascii="Tahoma" w:hAnsi="Tahoma" w:cs="Tahoma"/>
          <w:sz w:val="24"/>
          <w:szCs w:val="24"/>
        </w:rPr>
      </w:pPr>
      <w:r w:rsidRPr="00334936">
        <w:rPr>
          <w:rFonts w:ascii="Tahoma" w:hAnsi="Tahoma" w:cs="Tahoma"/>
          <w:sz w:val="24"/>
          <w:szCs w:val="24"/>
        </w:rPr>
        <w:t>There will be a mu</w:t>
      </w:r>
      <w:r w:rsidR="001E6843" w:rsidRPr="00334936">
        <w:rPr>
          <w:rFonts w:ascii="Tahoma" w:hAnsi="Tahoma" w:cs="Tahoma"/>
          <w:sz w:val="24"/>
          <w:szCs w:val="24"/>
        </w:rPr>
        <w:t xml:space="preserve">tual assessment period of </w:t>
      </w:r>
      <w:r w:rsidR="001E6843" w:rsidRPr="00622740">
        <w:rPr>
          <w:rFonts w:ascii="Tahoma" w:hAnsi="Tahoma" w:cs="Tahoma"/>
          <w:sz w:val="24"/>
          <w:szCs w:val="24"/>
        </w:rPr>
        <w:t>six</w:t>
      </w:r>
      <w:r w:rsidRPr="00622740">
        <w:rPr>
          <w:rFonts w:ascii="Tahoma" w:hAnsi="Tahoma" w:cs="Tahoma"/>
          <w:sz w:val="24"/>
          <w:szCs w:val="24"/>
        </w:rPr>
        <w:t xml:space="preserve"> months with </w:t>
      </w:r>
      <w:r w:rsidR="00334936" w:rsidRPr="00622740">
        <w:rPr>
          <w:rFonts w:ascii="Tahoma" w:hAnsi="Tahoma" w:cs="Tahoma"/>
          <w:sz w:val="24"/>
          <w:szCs w:val="24"/>
        </w:rPr>
        <w:t>regular</w:t>
      </w:r>
      <w:r w:rsidRPr="00622740">
        <w:rPr>
          <w:rFonts w:ascii="Tahoma" w:hAnsi="Tahoma" w:cs="Tahoma"/>
          <w:sz w:val="24"/>
          <w:szCs w:val="24"/>
        </w:rPr>
        <w:t xml:space="preserve"> reviews.  During this probati</w:t>
      </w:r>
      <w:r w:rsidR="001E6843" w:rsidRPr="00622740">
        <w:rPr>
          <w:rFonts w:ascii="Tahoma" w:hAnsi="Tahoma" w:cs="Tahoma"/>
          <w:sz w:val="24"/>
          <w:szCs w:val="24"/>
        </w:rPr>
        <w:t>onary period notice will be two</w:t>
      </w:r>
      <w:r w:rsidRPr="00622740">
        <w:rPr>
          <w:rFonts w:ascii="Tahoma" w:hAnsi="Tahoma" w:cs="Tahoma"/>
          <w:sz w:val="24"/>
          <w:szCs w:val="24"/>
        </w:rPr>
        <w:t xml:space="preserve"> weeks.</w:t>
      </w:r>
    </w:p>
    <w:p w14:paraId="7EB0AE49" w14:textId="77777777" w:rsidR="00337E39" w:rsidRPr="00622740" w:rsidRDefault="00337E39" w:rsidP="00337E39">
      <w:pPr>
        <w:jc w:val="both"/>
        <w:rPr>
          <w:rFonts w:ascii="Tahoma" w:hAnsi="Tahoma" w:cs="Tahoma"/>
          <w:sz w:val="24"/>
          <w:szCs w:val="24"/>
        </w:rPr>
      </w:pPr>
    </w:p>
    <w:p w14:paraId="47DC77D6" w14:textId="28F28C16" w:rsidR="00EA0F6D" w:rsidRPr="00334936" w:rsidRDefault="00337E39" w:rsidP="009B2DBF">
      <w:pPr>
        <w:numPr>
          <w:ilvl w:val="0"/>
          <w:numId w:val="14"/>
        </w:numPr>
        <w:contextualSpacing/>
        <w:jc w:val="both"/>
        <w:rPr>
          <w:rFonts w:ascii="Tahoma" w:hAnsi="Tahoma" w:cs="Tahoma"/>
          <w:sz w:val="24"/>
          <w:szCs w:val="24"/>
        </w:rPr>
      </w:pPr>
      <w:r w:rsidRPr="00622740">
        <w:rPr>
          <w:rFonts w:ascii="Tahoma" w:hAnsi="Tahoma" w:cs="Tahoma"/>
          <w:sz w:val="24"/>
          <w:szCs w:val="24"/>
        </w:rPr>
        <w:t>Period of notice will be twelve weeks upon</w:t>
      </w:r>
      <w:r w:rsidRPr="00334936">
        <w:rPr>
          <w:rFonts w:ascii="Tahoma" w:hAnsi="Tahoma" w:cs="Tahoma"/>
          <w:sz w:val="24"/>
          <w:szCs w:val="24"/>
        </w:rPr>
        <w:t xml:space="preserve"> successful completion of the assessment period.</w:t>
      </w:r>
    </w:p>
    <w:sectPr w:rsidR="00EA0F6D" w:rsidRPr="00334936" w:rsidSect="00B25825">
      <w:headerReference w:type="even" r:id="rId14"/>
      <w:headerReference w:type="default" r:id="rId15"/>
      <w:footerReference w:type="even" r:id="rId16"/>
      <w:footerReference w:type="default" r:id="rId17"/>
      <w:headerReference w:type="first" r:id="rId18"/>
      <w:footerReference w:type="first" r:id="rId19"/>
      <w:pgSz w:w="11906" w:h="16838"/>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9C35E" w14:textId="77777777" w:rsidR="00BE5625" w:rsidRDefault="00BE5625" w:rsidP="00395AEA">
      <w:r>
        <w:separator/>
      </w:r>
    </w:p>
  </w:endnote>
  <w:endnote w:type="continuationSeparator" w:id="0">
    <w:p w14:paraId="07D8EBF8" w14:textId="77777777" w:rsidR="00BE5625" w:rsidRDefault="00BE5625" w:rsidP="0039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54E9E" w14:textId="77777777" w:rsidR="00D21933" w:rsidRDefault="00D21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F72D9" w14:textId="3361A57D" w:rsidR="001E6843" w:rsidRDefault="001E6843">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640485" w:rsidRPr="00640485">
      <w:rPr>
        <w:rFonts w:asciiTheme="majorHAnsi" w:hAnsiTheme="majorHAnsi"/>
        <w:noProof/>
      </w:rPr>
      <w:t>20</w:t>
    </w:r>
    <w:r>
      <w:rPr>
        <w:rFonts w:asciiTheme="majorHAnsi" w:hAnsiTheme="majorHAnsi"/>
        <w:noProof/>
      </w:rPr>
      <w:fldChar w:fldCharType="end"/>
    </w:r>
  </w:p>
  <w:p w14:paraId="5545C1ED" w14:textId="77777777" w:rsidR="001E6843" w:rsidRDefault="001E6843" w:rsidP="005B3D18">
    <w:pPr>
      <w:pStyle w:val="Footer"/>
      <w:jc w:val="center"/>
      <w:rPr>
        <w:rFonts w:ascii="Tahoma" w:hAnsi="Tahoma" w:cs="Tahoma"/>
        <w:color w:val="000000"/>
        <w:sz w:val="16"/>
        <w:szCs w:val="16"/>
      </w:rPr>
    </w:pPr>
    <w:r>
      <w:rPr>
        <w:rFonts w:ascii="Tahoma" w:hAnsi="Tahoma" w:cs="Tahoma"/>
        <w:color w:val="000000"/>
        <w:sz w:val="16"/>
        <w:szCs w:val="16"/>
      </w:rPr>
      <w:t>© First Practice Management</w:t>
    </w:r>
    <w:r>
      <w:rPr>
        <w:rFonts w:ascii="Tahoma" w:hAnsi="Tahoma" w:cs="Tahoma"/>
        <w:color w:val="000080"/>
        <w:sz w:val="16"/>
        <w:szCs w:val="16"/>
      </w:rPr>
      <w:t xml:space="preserve">, </w:t>
    </w:r>
    <w:r>
      <w:rPr>
        <w:rFonts w:ascii="Tahoma" w:hAnsi="Tahoma" w:cs="Tahoma"/>
        <w:sz w:val="16"/>
        <w:szCs w:val="16"/>
      </w:rPr>
      <w:t>a division of SRCL</w:t>
    </w:r>
    <w:r>
      <w:rPr>
        <w:rFonts w:ascii="Tahoma" w:hAnsi="Tahoma" w:cs="Tahoma"/>
        <w:color w:val="000000"/>
        <w:sz w:val="16"/>
        <w:szCs w:val="16"/>
      </w:rPr>
      <w:t xml:space="preserve"> Limited.  This document has been supplied for use in consultancy services and remains strictly copyright First Practice Management.  You are not permitted to supply it to any other organisation or use the document or its contents for any other purpose.</w:t>
    </w:r>
  </w:p>
  <w:p w14:paraId="702D8BCB" w14:textId="77777777" w:rsidR="001E6843" w:rsidRDefault="001E6843" w:rsidP="005B3D18">
    <w:pPr>
      <w:rPr>
        <w:rFonts w:ascii="Tahoma" w:hAnsi="Tahoma" w:cs="Tahoma"/>
        <w:color w:val="000000"/>
      </w:rPr>
    </w:pPr>
  </w:p>
  <w:p w14:paraId="1E58DDC3" w14:textId="77777777" w:rsidR="001E6843" w:rsidRDefault="001E68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87B6F" w14:textId="77777777" w:rsidR="00D21933" w:rsidRDefault="00D21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9FD80" w14:textId="77777777" w:rsidR="00BE5625" w:rsidRDefault="00BE5625" w:rsidP="00395AEA">
      <w:r>
        <w:separator/>
      </w:r>
    </w:p>
  </w:footnote>
  <w:footnote w:type="continuationSeparator" w:id="0">
    <w:p w14:paraId="7F8929F9" w14:textId="77777777" w:rsidR="00BE5625" w:rsidRDefault="00BE5625" w:rsidP="00395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73233" w14:textId="77777777" w:rsidR="00D21933" w:rsidRDefault="00D21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B8B5A" w14:textId="725C9027" w:rsidR="00D21933" w:rsidRDefault="00D219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F8FA6" w14:textId="77777777" w:rsidR="00D21933" w:rsidRDefault="00D21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E26614"/>
    <w:lvl w:ilvl="0">
      <w:numFmt w:val="decimal"/>
      <w:lvlText w:val="*"/>
      <w:lvlJc w:val="left"/>
      <w:rPr>
        <w:rFonts w:cs="Times New Roman"/>
      </w:rPr>
    </w:lvl>
  </w:abstractNum>
  <w:abstractNum w:abstractNumId="1">
    <w:nsid w:val="01AF3B9D"/>
    <w:multiLevelType w:val="hybridMultilevel"/>
    <w:tmpl w:val="627E0B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349B1"/>
    <w:multiLevelType w:val="hybridMultilevel"/>
    <w:tmpl w:val="9FEE0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6B33516"/>
    <w:multiLevelType w:val="hybridMultilevel"/>
    <w:tmpl w:val="B1AEF3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B851ED9"/>
    <w:multiLevelType w:val="hybridMultilevel"/>
    <w:tmpl w:val="2A3A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917566"/>
    <w:multiLevelType w:val="hybridMultilevel"/>
    <w:tmpl w:val="5C6E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81502F"/>
    <w:multiLevelType w:val="hybridMultilevel"/>
    <w:tmpl w:val="C004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5E6E48"/>
    <w:multiLevelType w:val="hybridMultilevel"/>
    <w:tmpl w:val="1B6C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5E0A79"/>
    <w:multiLevelType w:val="hybridMultilevel"/>
    <w:tmpl w:val="C7F6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634F92"/>
    <w:multiLevelType w:val="hybridMultilevel"/>
    <w:tmpl w:val="D8E445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146C1BED"/>
    <w:multiLevelType w:val="hybridMultilevel"/>
    <w:tmpl w:val="3276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982E0C"/>
    <w:multiLevelType w:val="hybridMultilevel"/>
    <w:tmpl w:val="9410C1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1B540A2A"/>
    <w:multiLevelType w:val="hybridMultilevel"/>
    <w:tmpl w:val="3804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006A17"/>
    <w:multiLevelType w:val="hybridMultilevel"/>
    <w:tmpl w:val="760AC4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1F4B2C6F"/>
    <w:multiLevelType w:val="hybridMultilevel"/>
    <w:tmpl w:val="CF6C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2D5DF7"/>
    <w:multiLevelType w:val="hybridMultilevel"/>
    <w:tmpl w:val="6B924A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25F85C2A"/>
    <w:multiLevelType w:val="hybridMultilevel"/>
    <w:tmpl w:val="258C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764FD9"/>
    <w:multiLevelType w:val="hybridMultilevel"/>
    <w:tmpl w:val="D846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972361"/>
    <w:multiLevelType w:val="hybridMultilevel"/>
    <w:tmpl w:val="0AFE33CC"/>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9">
    <w:nsid w:val="36F7704D"/>
    <w:multiLevelType w:val="multilevel"/>
    <w:tmpl w:val="179A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794E9A"/>
    <w:multiLevelType w:val="multilevel"/>
    <w:tmpl w:val="624A44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3B76535D"/>
    <w:multiLevelType w:val="hybridMultilevel"/>
    <w:tmpl w:val="C390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DE1D38"/>
    <w:multiLevelType w:val="hybridMultilevel"/>
    <w:tmpl w:val="3EDCF1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3F9A475C"/>
    <w:multiLevelType w:val="hybridMultilevel"/>
    <w:tmpl w:val="97F6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715A08"/>
    <w:multiLevelType w:val="hybridMultilevel"/>
    <w:tmpl w:val="57BE9F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41CB5470"/>
    <w:multiLevelType w:val="hybridMultilevel"/>
    <w:tmpl w:val="248A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F1179A"/>
    <w:multiLevelType w:val="hybridMultilevel"/>
    <w:tmpl w:val="68DA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F53089"/>
    <w:multiLevelType w:val="hybridMultilevel"/>
    <w:tmpl w:val="BA0AA8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4614428C"/>
    <w:multiLevelType w:val="hybridMultilevel"/>
    <w:tmpl w:val="920E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072451"/>
    <w:multiLevelType w:val="hybridMultilevel"/>
    <w:tmpl w:val="E4E0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234790"/>
    <w:multiLevelType w:val="hybridMultilevel"/>
    <w:tmpl w:val="3ACC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656DD1"/>
    <w:multiLevelType w:val="hybridMultilevel"/>
    <w:tmpl w:val="507E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0B6C4E"/>
    <w:multiLevelType w:val="hybridMultilevel"/>
    <w:tmpl w:val="552A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FB1286"/>
    <w:multiLevelType w:val="hybridMultilevel"/>
    <w:tmpl w:val="A380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4150C5"/>
    <w:multiLevelType w:val="hybridMultilevel"/>
    <w:tmpl w:val="C5D8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9C3884"/>
    <w:multiLevelType w:val="multilevel"/>
    <w:tmpl w:val="A312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A8427CF"/>
    <w:multiLevelType w:val="hybridMultilevel"/>
    <w:tmpl w:val="EEBC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375D88"/>
    <w:multiLevelType w:val="hybridMultilevel"/>
    <w:tmpl w:val="EA66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E85F30"/>
    <w:multiLevelType w:val="hybridMultilevel"/>
    <w:tmpl w:val="0658B29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9">
    <w:nsid w:val="701763D9"/>
    <w:multiLevelType w:val="multilevel"/>
    <w:tmpl w:val="7358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D70396"/>
    <w:multiLevelType w:val="hybridMultilevel"/>
    <w:tmpl w:val="CE34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7E053C"/>
    <w:multiLevelType w:val="hybridMultilevel"/>
    <w:tmpl w:val="A952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464E2A"/>
    <w:multiLevelType w:val="hybridMultilevel"/>
    <w:tmpl w:val="3294B4DA"/>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hint="default"/>
      </w:rPr>
    </w:lvl>
    <w:lvl w:ilvl="8" w:tplc="08090005">
      <w:start w:val="1"/>
      <w:numFmt w:val="bullet"/>
      <w:lvlText w:val=""/>
      <w:lvlJc w:val="left"/>
      <w:pPr>
        <w:tabs>
          <w:tab w:val="num" w:pos="8640"/>
        </w:tabs>
        <w:ind w:left="8640" w:hanging="360"/>
      </w:pPr>
      <w:rPr>
        <w:rFonts w:ascii="Wingdings" w:hAnsi="Wingdings" w:hint="default"/>
      </w:rPr>
    </w:lvl>
  </w:abstractNum>
  <w:num w:numId="1">
    <w:abstractNumId w:val="38"/>
  </w:num>
  <w:num w:numId="2">
    <w:abstractNumId w:val="13"/>
  </w:num>
  <w:num w:numId="3">
    <w:abstractNumId w:val="31"/>
  </w:num>
  <w:num w:numId="4">
    <w:abstractNumId w:val="40"/>
  </w:num>
  <w:num w:numId="5">
    <w:abstractNumId w:val="9"/>
  </w:num>
  <w:num w:numId="6">
    <w:abstractNumId w:val="32"/>
  </w:num>
  <w:num w:numId="7">
    <w:abstractNumId w:val="3"/>
  </w:num>
  <w:num w:numId="8">
    <w:abstractNumId w:val="12"/>
  </w:num>
  <w:num w:numId="9">
    <w:abstractNumId w:val="5"/>
  </w:num>
  <w:num w:numId="10">
    <w:abstractNumId w:val="11"/>
  </w:num>
  <w:num w:numId="11">
    <w:abstractNumId w:val="22"/>
  </w:num>
  <w:num w:numId="12">
    <w:abstractNumId w:val="24"/>
  </w:num>
  <w:num w:numId="13">
    <w:abstractNumId w:val="15"/>
  </w:num>
  <w:num w:numId="14">
    <w:abstractNumId w:val="27"/>
  </w:num>
  <w:num w:numId="15">
    <w:abstractNumId w:val="37"/>
  </w:num>
  <w:num w:numId="16">
    <w:abstractNumId w:val="29"/>
  </w:num>
  <w:num w:numId="17">
    <w:abstractNumId w:val="0"/>
    <w:lvlOverride w:ilvl="0">
      <w:lvl w:ilvl="0">
        <w:start w:val="1"/>
        <w:numFmt w:val="bullet"/>
        <w:lvlText w:val=""/>
        <w:legacy w:legacy="1" w:legacySpace="0" w:legacyIndent="283"/>
        <w:lvlJc w:val="left"/>
        <w:pPr>
          <w:ind w:left="2268" w:hanging="283"/>
        </w:pPr>
        <w:rPr>
          <w:rFonts w:ascii="Symbol" w:hAnsi="Symbol" w:hint="default"/>
        </w:rPr>
      </w:lvl>
    </w:lvlOverride>
  </w:num>
  <w:num w:numId="18">
    <w:abstractNumId w:val="4"/>
  </w:num>
  <w:num w:numId="19">
    <w:abstractNumId w:val="17"/>
  </w:num>
  <w:num w:numId="20">
    <w:abstractNumId w:val="26"/>
  </w:num>
  <w:num w:numId="21">
    <w:abstractNumId w:val="42"/>
  </w:num>
  <w:num w:numId="22">
    <w:abstractNumId w:val="0"/>
    <w:lvlOverride w:ilvl="0">
      <w:lvl w:ilvl="0">
        <w:start w:val="1"/>
        <w:numFmt w:val="bullet"/>
        <w:lvlText w:val=""/>
        <w:legacy w:legacy="1" w:legacySpace="0" w:legacyIndent="283"/>
        <w:lvlJc w:val="left"/>
        <w:pPr>
          <w:ind w:left="2268" w:hanging="283"/>
        </w:pPr>
        <w:rPr>
          <w:rFonts w:ascii="Symbol" w:hAnsi="Symbol" w:hint="default"/>
        </w:rPr>
      </w:lvl>
    </w:lvlOverride>
  </w:num>
  <w:num w:numId="23">
    <w:abstractNumId w:val="2"/>
  </w:num>
  <w:num w:numId="24">
    <w:abstractNumId w:val="7"/>
  </w:num>
  <w:num w:numId="25">
    <w:abstractNumId w:val="0"/>
    <w:lvlOverride w:ilvl="0">
      <w:lvl w:ilvl="0">
        <w:start w:val="1"/>
        <w:numFmt w:val="bullet"/>
        <w:lvlText w:val=""/>
        <w:legacy w:legacy="1" w:legacySpace="0" w:legacyIndent="283"/>
        <w:lvlJc w:val="left"/>
        <w:pPr>
          <w:ind w:left="2268" w:hanging="283"/>
        </w:pPr>
        <w:rPr>
          <w:rFonts w:ascii="Symbol" w:hAnsi="Symbol" w:hint="default"/>
        </w:rPr>
      </w:lvl>
    </w:lvlOverride>
  </w:num>
  <w:num w:numId="26">
    <w:abstractNumId w:val="35"/>
  </w:num>
  <w:num w:numId="27">
    <w:abstractNumId w:val="16"/>
  </w:num>
  <w:num w:numId="28">
    <w:abstractNumId w:val="25"/>
  </w:num>
  <w:num w:numId="29">
    <w:abstractNumId w:val="23"/>
  </w:num>
  <w:num w:numId="30">
    <w:abstractNumId w:val="10"/>
  </w:num>
  <w:num w:numId="31">
    <w:abstractNumId w:val="28"/>
  </w:num>
  <w:num w:numId="32">
    <w:abstractNumId w:val="21"/>
  </w:num>
  <w:num w:numId="33">
    <w:abstractNumId w:val="19"/>
  </w:num>
  <w:num w:numId="34">
    <w:abstractNumId w:val="39"/>
  </w:num>
  <w:num w:numId="35">
    <w:abstractNumId w:val="20"/>
  </w:num>
  <w:num w:numId="36">
    <w:abstractNumId w:val="18"/>
  </w:num>
  <w:num w:numId="37">
    <w:abstractNumId w:val="1"/>
  </w:num>
  <w:num w:numId="38">
    <w:abstractNumId w:val="6"/>
  </w:num>
  <w:num w:numId="39">
    <w:abstractNumId w:val="34"/>
  </w:num>
  <w:num w:numId="40">
    <w:abstractNumId w:val="36"/>
  </w:num>
  <w:num w:numId="41">
    <w:abstractNumId w:val="33"/>
  </w:num>
  <w:num w:numId="42">
    <w:abstractNumId w:val="30"/>
  </w:num>
  <w:num w:numId="43">
    <w:abstractNumId w:val="8"/>
  </w:num>
  <w:num w:numId="44">
    <w:abstractNumId w:val="4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12"/>
    <w:rsid w:val="0000177F"/>
    <w:rsid w:val="00002DAC"/>
    <w:rsid w:val="00007EC7"/>
    <w:rsid w:val="00014C86"/>
    <w:rsid w:val="00015E17"/>
    <w:rsid w:val="000168D5"/>
    <w:rsid w:val="00017EEF"/>
    <w:rsid w:val="00020DE5"/>
    <w:rsid w:val="00021D1B"/>
    <w:rsid w:val="00021F70"/>
    <w:rsid w:val="000267F4"/>
    <w:rsid w:val="0002773B"/>
    <w:rsid w:val="00031A71"/>
    <w:rsid w:val="00033EE3"/>
    <w:rsid w:val="00036D56"/>
    <w:rsid w:val="000374AC"/>
    <w:rsid w:val="0004083C"/>
    <w:rsid w:val="00040944"/>
    <w:rsid w:val="00045A21"/>
    <w:rsid w:val="00047336"/>
    <w:rsid w:val="00047C8B"/>
    <w:rsid w:val="00053A18"/>
    <w:rsid w:val="00054E74"/>
    <w:rsid w:val="0005588A"/>
    <w:rsid w:val="00056C4D"/>
    <w:rsid w:val="00056CD2"/>
    <w:rsid w:val="000603DA"/>
    <w:rsid w:val="0006065F"/>
    <w:rsid w:val="00060B77"/>
    <w:rsid w:val="00064536"/>
    <w:rsid w:val="00064644"/>
    <w:rsid w:val="00073648"/>
    <w:rsid w:val="00074661"/>
    <w:rsid w:val="000776B8"/>
    <w:rsid w:val="00081EBA"/>
    <w:rsid w:val="0008420A"/>
    <w:rsid w:val="0008721C"/>
    <w:rsid w:val="00091F6A"/>
    <w:rsid w:val="000A0B50"/>
    <w:rsid w:val="000A3369"/>
    <w:rsid w:val="000A41FE"/>
    <w:rsid w:val="000A61F9"/>
    <w:rsid w:val="000A7D81"/>
    <w:rsid w:val="000B0AFD"/>
    <w:rsid w:val="000B37FD"/>
    <w:rsid w:val="000B5FFD"/>
    <w:rsid w:val="000C1169"/>
    <w:rsid w:val="000C1290"/>
    <w:rsid w:val="000C2FE5"/>
    <w:rsid w:val="000C3ACE"/>
    <w:rsid w:val="000C4C65"/>
    <w:rsid w:val="000C7F73"/>
    <w:rsid w:val="000D04BB"/>
    <w:rsid w:val="000D11D3"/>
    <w:rsid w:val="000D1769"/>
    <w:rsid w:val="000D32F3"/>
    <w:rsid w:val="000D53F8"/>
    <w:rsid w:val="000D6F9A"/>
    <w:rsid w:val="000D76E0"/>
    <w:rsid w:val="000E0D44"/>
    <w:rsid w:val="000E3730"/>
    <w:rsid w:val="000E4BA7"/>
    <w:rsid w:val="000E5A46"/>
    <w:rsid w:val="000F015C"/>
    <w:rsid w:val="000F59B4"/>
    <w:rsid w:val="00103253"/>
    <w:rsid w:val="00104484"/>
    <w:rsid w:val="00104ADF"/>
    <w:rsid w:val="00112AA4"/>
    <w:rsid w:val="001131AB"/>
    <w:rsid w:val="001157DF"/>
    <w:rsid w:val="0011640E"/>
    <w:rsid w:val="00116A0C"/>
    <w:rsid w:val="001230D1"/>
    <w:rsid w:val="00124116"/>
    <w:rsid w:val="001271AA"/>
    <w:rsid w:val="0013527D"/>
    <w:rsid w:val="001414A6"/>
    <w:rsid w:val="00143E77"/>
    <w:rsid w:val="0014567D"/>
    <w:rsid w:val="001529A1"/>
    <w:rsid w:val="00152DB6"/>
    <w:rsid w:val="001547DD"/>
    <w:rsid w:val="00154E87"/>
    <w:rsid w:val="00161CE6"/>
    <w:rsid w:val="00164212"/>
    <w:rsid w:val="00164401"/>
    <w:rsid w:val="00164B45"/>
    <w:rsid w:val="001658CA"/>
    <w:rsid w:val="00171672"/>
    <w:rsid w:val="00171FFE"/>
    <w:rsid w:val="0017542C"/>
    <w:rsid w:val="00175B33"/>
    <w:rsid w:val="00177B95"/>
    <w:rsid w:val="00177CDF"/>
    <w:rsid w:val="00181338"/>
    <w:rsid w:val="001819E9"/>
    <w:rsid w:val="00181DB2"/>
    <w:rsid w:val="00184BF4"/>
    <w:rsid w:val="0019026A"/>
    <w:rsid w:val="001949D1"/>
    <w:rsid w:val="001A1D7B"/>
    <w:rsid w:val="001A2BE0"/>
    <w:rsid w:val="001C39D1"/>
    <w:rsid w:val="001C57F0"/>
    <w:rsid w:val="001C7353"/>
    <w:rsid w:val="001C7A88"/>
    <w:rsid w:val="001D02AA"/>
    <w:rsid w:val="001D388D"/>
    <w:rsid w:val="001E03ED"/>
    <w:rsid w:val="001E1783"/>
    <w:rsid w:val="001E202B"/>
    <w:rsid w:val="001E5C6C"/>
    <w:rsid w:val="001E6843"/>
    <w:rsid w:val="001E7D4E"/>
    <w:rsid w:val="001F15B8"/>
    <w:rsid w:val="001F7892"/>
    <w:rsid w:val="00202836"/>
    <w:rsid w:val="00202CC3"/>
    <w:rsid w:val="00203064"/>
    <w:rsid w:val="0020455F"/>
    <w:rsid w:val="00207972"/>
    <w:rsid w:val="00210928"/>
    <w:rsid w:val="00210A46"/>
    <w:rsid w:val="00216C50"/>
    <w:rsid w:val="002218F9"/>
    <w:rsid w:val="002222A2"/>
    <w:rsid w:val="002222CA"/>
    <w:rsid w:val="0022300B"/>
    <w:rsid w:val="00223AFD"/>
    <w:rsid w:val="00225B66"/>
    <w:rsid w:val="00230B2F"/>
    <w:rsid w:val="00235CAA"/>
    <w:rsid w:val="00244C85"/>
    <w:rsid w:val="00246FA5"/>
    <w:rsid w:val="002504C4"/>
    <w:rsid w:val="00250B29"/>
    <w:rsid w:val="00251244"/>
    <w:rsid w:val="002522BC"/>
    <w:rsid w:val="00255DE4"/>
    <w:rsid w:val="002658F0"/>
    <w:rsid w:val="002712AA"/>
    <w:rsid w:val="002737D2"/>
    <w:rsid w:val="00274F41"/>
    <w:rsid w:val="00286D19"/>
    <w:rsid w:val="002906B6"/>
    <w:rsid w:val="00290C63"/>
    <w:rsid w:val="00296742"/>
    <w:rsid w:val="002A0061"/>
    <w:rsid w:val="002B485F"/>
    <w:rsid w:val="002B5BF8"/>
    <w:rsid w:val="002B66BF"/>
    <w:rsid w:val="002D0762"/>
    <w:rsid w:val="002D61DE"/>
    <w:rsid w:val="002D7F40"/>
    <w:rsid w:val="002E0719"/>
    <w:rsid w:val="002E1AD0"/>
    <w:rsid w:val="002F22BB"/>
    <w:rsid w:val="002F56E4"/>
    <w:rsid w:val="002F7760"/>
    <w:rsid w:val="00307226"/>
    <w:rsid w:val="00321079"/>
    <w:rsid w:val="00327E14"/>
    <w:rsid w:val="00333151"/>
    <w:rsid w:val="00333D38"/>
    <w:rsid w:val="00334936"/>
    <w:rsid w:val="00337A8B"/>
    <w:rsid w:val="00337E39"/>
    <w:rsid w:val="00345000"/>
    <w:rsid w:val="00346E4B"/>
    <w:rsid w:val="003505BB"/>
    <w:rsid w:val="003511CF"/>
    <w:rsid w:val="00351AC3"/>
    <w:rsid w:val="0035360E"/>
    <w:rsid w:val="00353BDC"/>
    <w:rsid w:val="00355EBE"/>
    <w:rsid w:val="00361F96"/>
    <w:rsid w:val="003622EA"/>
    <w:rsid w:val="00370523"/>
    <w:rsid w:val="00371F46"/>
    <w:rsid w:val="00380C19"/>
    <w:rsid w:val="00381FA2"/>
    <w:rsid w:val="003823D0"/>
    <w:rsid w:val="00387AD9"/>
    <w:rsid w:val="00391306"/>
    <w:rsid w:val="00395AEA"/>
    <w:rsid w:val="003A1E9F"/>
    <w:rsid w:val="003A7C0F"/>
    <w:rsid w:val="003B2D28"/>
    <w:rsid w:val="003B4BDD"/>
    <w:rsid w:val="003B4C7D"/>
    <w:rsid w:val="003B58C0"/>
    <w:rsid w:val="003B5D9A"/>
    <w:rsid w:val="003B60D4"/>
    <w:rsid w:val="003B7B51"/>
    <w:rsid w:val="003C1D7A"/>
    <w:rsid w:val="003C49AE"/>
    <w:rsid w:val="003C628E"/>
    <w:rsid w:val="003D0117"/>
    <w:rsid w:val="003D2065"/>
    <w:rsid w:val="003D2C06"/>
    <w:rsid w:val="003D4503"/>
    <w:rsid w:val="003D509D"/>
    <w:rsid w:val="003E58E9"/>
    <w:rsid w:val="003F138E"/>
    <w:rsid w:val="003F3892"/>
    <w:rsid w:val="003F3949"/>
    <w:rsid w:val="003F59E0"/>
    <w:rsid w:val="00400B0C"/>
    <w:rsid w:val="00401C18"/>
    <w:rsid w:val="00402383"/>
    <w:rsid w:val="00403ECB"/>
    <w:rsid w:val="00405DAE"/>
    <w:rsid w:val="00407327"/>
    <w:rsid w:val="00407981"/>
    <w:rsid w:val="004123F6"/>
    <w:rsid w:val="0041287B"/>
    <w:rsid w:val="004139CB"/>
    <w:rsid w:val="00415AE3"/>
    <w:rsid w:val="0041675F"/>
    <w:rsid w:val="00422139"/>
    <w:rsid w:val="00423B8F"/>
    <w:rsid w:val="00423CF0"/>
    <w:rsid w:val="0042586B"/>
    <w:rsid w:val="00430212"/>
    <w:rsid w:val="00430D44"/>
    <w:rsid w:val="00431D97"/>
    <w:rsid w:val="00437167"/>
    <w:rsid w:val="0043791D"/>
    <w:rsid w:val="0044098B"/>
    <w:rsid w:val="004419FE"/>
    <w:rsid w:val="0044412B"/>
    <w:rsid w:val="00446376"/>
    <w:rsid w:val="00446423"/>
    <w:rsid w:val="0044646A"/>
    <w:rsid w:val="00446619"/>
    <w:rsid w:val="0044704A"/>
    <w:rsid w:val="00450E67"/>
    <w:rsid w:val="00451E20"/>
    <w:rsid w:val="00455FC2"/>
    <w:rsid w:val="00456C95"/>
    <w:rsid w:val="004602F4"/>
    <w:rsid w:val="0046165C"/>
    <w:rsid w:val="00461DC6"/>
    <w:rsid w:val="004646B0"/>
    <w:rsid w:val="00465F51"/>
    <w:rsid w:val="004708A9"/>
    <w:rsid w:val="0048085D"/>
    <w:rsid w:val="004812C0"/>
    <w:rsid w:val="00481A1E"/>
    <w:rsid w:val="00482813"/>
    <w:rsid w:val="00482F61"/>
    <w:rsid w:val="00483BB7"/>
    <w:rsid w:val="00487A78"/>
    <w:rsid w:val="00497AC3"/>
    <w:rsid w:val="004B2B43"/>
    <w:rsid w:val="004B6488"/>
    <w:rsid w:val="004B7FA0"/>
    <w:rsid w:val="004C5910"/>
    <w:rsid w:val="004E16D8"/>
    <w:rsid w:val="004E3B8A"/>
    <w:rsid w:val="004E484E"/>
    <w:rsid w:val="004E4E2F"/>
    <w:rsid w:val="004E63EC"/>
    <w:rsid w:val="004F0D0B"/>
    <w:rsid w:val="004F397D"/>
    <w:rsid w:val="004F5D6A"/>
    <w:rsid w:val="004F68B0"/>
    <w:rsid w:val="004F6ABE"/>
    <w:rsid w:val="004F79F4"/>
    <w:rsid w:val="0050049E"/>
    <w:rsid w:val="0050137C"/>
    <w:rsid w:val="00502228"/>
    <w:rsid w:val="0050287A"/>
    <w:rsid w:val="00502D7C"/>
    <w:rsid w:val="00507BB8"/>
    <w:rsid w:val="00510B7F"/>
    <w:rsid w:val="00513346"/>
    <w:rsid w:val="00514776"/>
    <w:rsid w:val="005153D0"/>
    <w:rsid w:val="005165B6"/>
    <w:rsid w:val="00516670"/>
    <w:rsid w:val="00516B86"/>
    <w:rsid w:val="0051785F"/>
    <w:rsid w:val="00523347"/>
    <w:rsid w:val="00526A9A"/>
    <w:rsid w:val="00532315"/>
    <w:rsid w:val="005327EA"/>
    <w:rsid w:val="00541104"/>
    <w:rsid w:val="00544481"/>
    <w:rsid w:val="00554F2B"/>
    <w:rsid w:val="00555E1E"/>
    <w:rsid w:val="00562917"/>
    <w:rsid w:val="00563039"/>
    <w:rsid w:val="0056509D"/>
    <w:rsid w:val="005673DD"/>
    <w:rsid w:val="00567B8A"/>
    <w:rsid w:val="00567F98"/>
    <w:rsid w:val="00571707"/>
    <w:rsid w:val="00571EDA"/>
    <w:rsid w:val="00575094"/>
    <w:rsid w:val="00576724"/>
    <w:rsid w:val="00577F82"/>
    <w:rsid w:val="00580B88"/>
    <w:rsid w:val="00583B91"/>
    <w:rsid w:val="005850E1"/>
    <w:rsid w:val="00586D9F"/>
    <w:rsid w:val="005936A9"/>
    <w:rsid w:val="00595D35"/>
    <w:rsid w:val="00597350"/>
    <w:rsid w:val="005A100C"/>
    <w:rsid w:val="005B3D18"/>
    <w:rsid w:val="005B4BF2"/>
    <w:rsid w:val="005C14D8"/>
    <w:rsid w:val="005C23F5"/>
    <w:rsid w:val="005C5E2D"/>
    <w:rsid w:val="005C6E8F"/>
    <w:rsid w:val="005D658C"/>
    <w:rsid w:val="005D7A44"/>
    <w:rsid w:val="005E1ADA"/>
    <w:rsid w:val="005E4318"/>
    <w:rsid w:val="005E4C41"/>
    <w:rsid w:val="005E759B"/>
    <w:rsid w:val="005F079D"/>
    <w:rsid w:val="005F293E"/>
    <w:rsid w:val="006035B6"/>
    <w:rsid w:val="006049A4"/>
    <w:rsid w:val="00605584"/>
    <w:rsid w:val="00607745"/>
    <w:rsid w:val="00612EED"/>
    <w:rsid w:val="00614F17"/>
    <w:rsid w:val="00616999"/>
    <w:rsid w:val="0061782E"/>
    <w:rsid w:val="00617A0B"/>
    <w:rsid w:val="00620765"/>
    <w:rsid w:val="00622740"/>
    <w:rsid w:val="0062639F"/>
    <w:rsid w:val="00626595"/>
    <w:rsid w:val="006266FE"/>
    <w:rsid w:val="00632B37"/>
    <w:rsid w:val="00635D2B"/>
    <w:rsid w:val="00640485"/>
    <w:rsid w:val="006418CC"/>
    <w:rsid w:val="006501A4"/>
    <w:rsid w:val="00650669"/>
    <w:rsid w:val="00652650"/>
    <w:rsid w:val="00654924"/>
    <w:rsid w:val="0065797F"/>
    <w:rsid w:val="00662E41"/>
    <w:rsid w:val="00663A7F"/>
    <w:rsid w:val="00671937"/>
    <w:rsid w:val="006761BE"/>
    <w:rsid w:val="006771C2"/>
    <w:rsid w:val="0068345F"/>
    <w:rsid w:val="00687596"/>
    <w:rsid w:val="006945B3"/>
    <w:rsid w:val="006B02D4"/>
    <w:rsid w:val="006B18DA"/>
    <w:rsid w:val="006B3DBD"/>
    <w:rsid w:val="006C0369"/>
    <w:rsid w:val="006C2338"/>
    <w:rsid w:val="006C37D9"/>
    <w:rsid w:val="006C69C3"/>
    <w:rsid w:val="006D3215"/>
    <w:rsid w:val="006D3743"/>
    <w:rsid w:val="006D66DD"/>
    <w:rsid w:val="006E0092"/>
    <w:rsid w:val="006E6BAA"/>
    <w:rsid w:val="006F0550"/>
    <w:rsid w:val="006F1323"/>
    <w:rsid w:val="006F427F"/>
    <w:rsid w:val="006F451D"/>
    <w:rsid w:val="006F5F44"/>
    <w:rsid w:val="00700CA2"/>
    <w:rsid w:val="007043E2"/>
    <w:rsid w:val="00705C43"/>
    <w:rsid w:val="00714D9E"/>
    <w:rsid w:val="00715EB5"/>
    <w:rsid w:val="0071631C"/>
    <w:rsid w:val="00723B64"/>
    <w:rsid w:val="007257D4"/>
    <w:rsid w:val="00725D4D"/>
    <w:rsid w:val="00726539"/>
    <w:rsid w:val="00730E5B"/>
    <w:rsid w:val="00736298"/>
    <w:rsid w:val="007363FC"/>
    <w:rsid w:val="007409E0"/>
    <w:rsid w:val="00743488"/>
    <w:rsid w:val="00744FD9"/>
    <w:rsid w:val="0074788D"/>
    <w:rsid w:val="00752560"/>
    <w:rsid w:val="007527B2"/>
    <w:rsid w:val="00755136"/>
    <w:rsid w:val="00765B5C"/>
    <w:rsid w:val="0076602F"/>
    <w:rsid w:val="00766271"/>
    <w:rsid w:val="00770815"/>
    <w:rsid w:val="00772B48"/>
    <w:rsid w:val="007759C3"/>
    <w:rsid w:val="007765F4"/>
    <w:rsid w:val="007771AA"/>
    <w:rsid w:val="00780BDA"/>
    <w:rsid w:val="00780EB3"/>
    <w:rsid w:val="00790683"/>
    <w:rsid w:val="0079470B"/>
    <w:rsid w:val="00795437"/>
    <w:rsid w:val="007A057C"/>
    <w:rsid w:val="007A2573"/>
    <w:rsid w:val="007A2E5E"/>
    <w:rsid w:val="007A625F"/>
    <w:rsid w:val="007B0D4B"/>
    <w:rsid w:val="007B10AE"/>
    <w:rsid w:val="007B15EF"/>
    <w:rsid w:val="007B1957"/>
    <w:rsid w:val="007B30EC"/>
    <w:rsid w:val="007B3197"/>
    <w:rsid w:val="007B3661"/>
    <w:rsid w:val="007B36C9"/>
    <w:rsid w:val="007B4122"/>
    <w:rsid w:val="007B47A6"/>
    <w:rsid w:val="007B5B2F"/>
    <w:rsid w:val="007B5F77"/>
    <w:rsid w:val="007C03F0"/>
    <w:rsid w:val="007C2341"/>
    <w:rsid w:val="007C724F"/>
    <w:rsid w:val="007C770C"/>
    <w:rsid w:val="007D1706"/>
    <w:rsid w:val="007D59C5"/>
    <w:rsid w:val="007E0FB8"/>
    <w:rsid w:val="007E2CC3"/>
    <w:rsid w:val="007E55E1"/>
    <w:rsid w:val="007E5BEF"/>
    <w:rsid w:val="007E7B0A"/>
    <w:rsid w:val="007F0C94"/>
    <w:rsid w:val="007F152E"/>
    <w:rsid w:val="007F15A1"/>
    <w:rsid w:val="007F333C"/>
    <w:rsid w:val="007F434C"/>
    <w:rsid w:val="007F784B"/>
    <w:rsid w:val="0080180C"/>
    <w:rsid w:val="00802D8E"/>
    <w:rsid w:val="00802E7F"/>
    <w:rsid w:val="00810743"/>
    <w:rsid w:val="0081208C"/>
    <w:rsid w:val="00815AB6"/>
    <w:rsid w:val="0081625F"/>
    <w:rsid w:val="00816785"/>
    <w:rsid w:val="00816B91"/>
    <w:rsid w:val="00822D40"/>
    <w:rsid w:val="0082391B"/>
    <w:rsid w:val="00824D16"/>
    <w:rsid w:val="00827164"/>
    <w:rsid w:val="008315AE"/>
    <w:rsid w:val="00831BF5"/>
    <w:rsid w:val="00831DEF"/>
    <w:rsid w:val="00832EBC"/>
    <w:rsid w:val="00835915"/>
    <w:rsid w:val="00835E01"/>
    <w:rsid w:val="00847B9A"/>
    <w:rsid w:val="00854C68"/>
    <w:rsid w:val="00861816"/>
    <w:rsid w:val="00861C8A"/>
    <w:rsid w:val="00866BCF"/>
    <w:rsid w:val="008967A5"/>
    <w:rsid w:val="008A02A1"/>
    <w:rsid w:val="008A0BEB"/>
    <w:rsid w:val="008A17CC"/>
    <w:rsid w:val="008A575F"/>
    <w:rsid w:val="008A5A70"/>
    <w:rsid w:val="008B11FA"/>
    <w:rsid w:val="008B24EC"/>
    <w:rsid w:val="008B2B34"/>
    <w:rsid w:val="008B2D85"/>
    <w:rsid w:val="008B2DF8"/>
    <w:rsid w:val="008B4858"/>
    <w:rsid w:val="008B65D8"/>
    <w:rsid w:val="008B7E11"/>
    <w:rsid w:val="008C0028"/>
    <w:rsid w:val="008C4887"/>
    <w:rsid w:val="008C4FAE"/>
    <w:rsid w:val="008C52FC"/>
    <w:rsid w:val="008C62D4"/>
    <w:rsid w:val="008D581B"/>
    <w:rsid w:val="008D7F01"/>
    <w:rsid w:val="008E1CB6"/>
    <w:rsid w:val="008E4A04"/>
    <w:rsid w:val="008E598C"/>
    <w:rsid w:val="008E6310"/>
    <w:rsid w:val="008E63A8"/>
    <w:rsid w:val="008F03E3"/>
    <w:rsid w:val="008F1F94"/>
    <w:rsid w:val="008F5C91"/>
    <w:rsid w:val="008F6C7C"/>
    <w:rsid w:val="009024D1"/>
    <w:rsid w:val="00903105"/>
    <w:rsid w:val="00903414"/>
    <w:rsid w:val="009071EA"/>
    <w:rsid w:val="009102B0"/>
    <w:rsid w:val="009106A1"/>
    <w:rsid w:val="00911C1E"/>
    <w:rsid w:val="00911C1F"/>
    <w:rsid w:val="00911ED1"/>
    <w:rsid w:val="009132A3"/>
    <w:rsid w:val="00914F69"/>
    <w:rsid w:val="009162BF"/>
    <w:rsid w:val="00917DB5"/>
    <w:rsid w:val="00924AFF"/>
    <w:rsid w:val="009253A1"/>
    <w:rsid w:val="0093048A"/>
    <w:rsid w:val="00931535"/>
    <w:rsid w:val="00933266"/>
    <w:rsid w:val="009358BC"/>
    <w:rsid w:val="00937050"/>
    <w:rsid w:val="00940B37"/>
    <w:rsid w:val="0094249D"/>
    <w:rsid w:val="00950B31"/>
    <w:rsid w:val="00950E58"/>
    <w:rsid w:val="0095140C"/>
    <w:rsid w:val="00953DED"/>
    <w:rsid w:val="00956DCB"/>
    <w:rsid w:val="0096369C"/>
    <w:rsid w:val="0096478A"/>
    <w:rsid w:val="00964E40"/>
    <w:rsid w:val="00966FD8"/>
    <w:rsid w:val="009719B4"/>
    <w:rsid w:val="00972B4A"/>
    <w:rsid w:val="00973754"/>
    <w:rsid w:val="009742E6"/>
    <w:rsid w:val="00975786"/>
    <w:rsid w:val="00977F2D"/>
    <w:rsid w:val="00980985"/>
    <w:rsid w:val="00982614"/>
    <w:rsid w:val="00985C5E"/>
    <w:rsid w:val="00995FE4"/>
    <w:rsid w:val="009974C5"/>
    <w:rsid w:val="00997892"/>
    <w:rsid w:val="009A0202"/>
    <w:rsid w:val="009A32F6"/>
    <w:rsid w:val="009A3753"/>
    <w:rsid w:val="009A3F19"/>
    <w:rsid w:val="009A675B"/>
    <w:rsid w:val="009B1B5F"/>
    <w:rsid w:val="009B2DBF"/>
    <w:rsid w:val="009B49F7"/>
    <w:rsid w:val="009B52D0"/>
    <w:rsid w:val="009C210B"/>
    <w:rsid w:val="009C3479"/>
    <w:rsid w:val="009C61F4"/>
    <w:rsid w:val="009D38E5"/>
    <w:rsid w:val="009D4899"/>
    <w:rsid w:val="009D5A7C"/>
    <w:rsid w:val="009E05BB"/>
    <w:rsid w:val="009E2319"/>
    <w:rsid w:val="009E6236"/>
    <w:rsid w:val="009F02B2"/>
    <w:rsid w:val="009F0643"/>
    <w:rsid w:val="009F2B82"/>
    <w:rsid w:val="009F3E84"/>
    <w:rsid w:val="00A01B80"/>
    <w:rsid w:val="00A043E0"/>
    <w:rsid w:val="00A143F7"/>
    <w:rsid w:val="00A148AC"/>
    <w:rsid w:val="00A152DA"/>
    <w:rsid w:val="00A1734A"/>
    <w:rsid w:val="00A20388"/>
    <w:rsid w:val="00A21F4F"/>
    <w:rsid w:val="00A22F2D"/>
    <w:rsid w:val="00A23BF5"/>
    <w:rsid w:val="00A2780E"/>
    <w:rsid w:val="00A35294"/>
    <w:rsid w:val="00A44028"/>
    <w:rsid w:val="00A47098"/>
    <w:rsid w:val="00A55BB0"/>
    <w:rsid w:val="00A600DF"/>
    <w:rsid w:val="00A62E61"/>
    <w:rsid w:val="00A630F4"/>
    <w:rsid w:val="00A63761"/>
    <w:rsid w:val="00A638F9"/>
    <w:rsid w:val="00A659F3"/>
    <w:rsid w:val="00A65B16"/>
    <w:rsid w:val="00A70CB5"/>
    <w:rsid w:val="00A71BB2"/>
    <w:rsid w:val="00A7348B"/>
    <w:rsid w:val="00A741D7"/>
    <w:rsid w:val="00A75A6E"/>
    <w:rsid w:val="00A77BAE"/>
    <w:rsid w:val="00A82A0E"/>
    <w:rsid w:val="00A9044D"/>
    <w:rsid w:val="00A91356"/>
    <w:rsid w:val="00A967C7"/>
    <w:rsid w:val="00A96C95"/>
    <w:rsid w:val="00A97234"/>
    <w:rsid w:val="00A9757B"/>
    <w:rsid w:val="00AA0332"/>
    <w:rsid w:val="00AA5B48"/>
    <w:rsid w:val="00AA6990"/>
    <w:rsid w:val="00AA773B"/>
    <w:rsid w:val="00AB7CA1"/>
    <w:rsid w:val="00AC3AA8"/>
    <w:rsid w:val="00AC7481"/>
    <w:rsid w:val="00AD1732"/>
    <w:rsid w:val="00AD268B"/>
    <w:rsid w:val="00AD3567"/>
    <w:rsid w:val="00AD3D8D"/>
    <w:rsid w:val="00AD7F0B"/>
    <w:rsid w:val="00AF0A45"/>
    <w:rsid w:val="00AF3A8A"/>
    <w:rsid w:val="00AF64D2"/>
    <w:rsid w:val="00AF6FEE"/>
    <w:rsid w:val="00B03609"/>
    <w:rsid w:val="00B045C0"/>
    <w:rsid w:val="00B04705"/>
    <w:rsid w:val="00B04886"/>
    <w:rsid w:val="00B11C48"/>
    <w:rsid w:val="00B151FB"/>
    <w:rsid w:val="00B17CBE"/>
    <w:rsid w:val="00B21488"/>
    <w:rsid w:val="00B22A33"/>
    <w:rsid w:val="00B236E0"/>
    <w:rsid w:val="00B23A61"/>
    <w:rsid w:val="00B243A0"/>
    <w:rsid w:val="00B25512"/>
    <w:rsid w:val="00B25825"/>
    <w:rsid w:val="00B2596F"/>
    <w:rsid w:val="00B31CBC"/>
    <w:rsid w:val="00B342DA"/>
    <w:rsid w:val="00B36D25"/>
    <w:rsid w:val="00B4036D"/>
    <w:rsid w:val="00B44B12"/>
    <w:rsid w:val="00B46DD1"/>
    <w:rsid w:val="00B54250"/>
    <w:rsid w:val="00B5727C"/>
    <w:rsid w:val="00B60216"/>
    <w:rsid w:val="00B63185"/>
    <w:rsid w:val="00B67B60"/>
    <w:rsid w:val="00B70F0E"/>
    <w:rsid w:val="00B71A9F"/>
    <w:rsid w:val="00B71B47"/>
    <w:rsid w:val="00B729E8"/>
    <w:rsid w:val="00B73B88"/>
    <w:rsid w:val="00B7492B"/>
    <w:rsid w:val="00B77907"/>
    <w:rsid w:val="00B815E3"/>
    <w:rsid w:val="00B823AF"/>
    <w:rsid w:val="00B8751E"/>
    <w:rsid w:val="00B92F48"/>
    <w:rsid w:val="00B94A62"/>
    <w:rsid w:val="00B94EFB"/>
    <w:rsid w:val="00B975C5"/>
    <w:rsid w:val="00BA130E"/>
    <w:rsid w:val="00BA38F7"/>
    <w:rsid w:val="00BA3B1F"/>
    <w:rsid w:val="00BA56C9"/>
    <w:rsid w:val="00BA6835"/>
    <w:rsid w:val="00BB41F3"/>
    <w:rsid w:val="00BB4EAE"/>
    <w:rsid w:val="00BC0EC8"/>
    <w:rsid w:val="00BC1125"/>
    <w:rsid w:val="00BC152C"/>
    <w:rsid w:val="00BC5DFC"/>
    <w:rsid w:val="00BC5E65"/>
    <w:rsid w:val="00BD2595"/>
    <w:rsid w:val="00BE2419"/>
    <w:rsid w:val="00BE5625"/>
    <w:rsid w:val="00BF35DA"/>
    <w:rsid w:val="00BF3B7D"/>
    <w:rsid w:val="00BF4818"/>
    <w:rsid w:val="00BF7263"/>
    <w:rsid w:val="00C00A2B"/>
    <w:rsid w:val="00C03EE0"/>
    <w:rsid w:val="00C06B87"/>
    <w:rsid w:val="00C114F5"/>
    <w:rsid w:val="00C125C6"/>
    <w:rsid w:val="00C14174"/>
    <w:rsid w:val="00C231BD"/>
    <w:rsid w:val="00C23759"/>
    <w:rsid w:val="00C24B9B"/>
    <w:rsid w:val="00C306AB"/>
    <w:rsid w:val="00C309B6"/>
    <w:rsid w:val="00C30AB0"/>
    <w:rsid w:val="00C36C73"/>
    <w:rsid w:val="00C371E3"/>
    <w:rsid w:val="00C410FB"/>
    <w:rsid w:val="00C43C5A"/>
    <w:rsid w:val="00C53121"/>
    <w:rsid w:val="00C550A0"/>
    <w:rsid w:val="00C57723"/>
    <w:rsid w:val="00C604C1"/>
    <w:rsid w:val="00C6090A"/>
    <w:rsid w:val="00C62045"/>
    <w:rsid w:val="00C626A3"/>
    <w:rsid w:val="00C636A5"/>
    <w:rsid w:val="00C63C93"/>
    <w:rsid w:val="00C6480D"/>
    <w:rsid w:val="00C657D1"/>
    <w:rsid w:val="00C71FA0"/>
    <w:rsid w:val="00C84544"/>
    <w:rsid w:val="00C84C17"/>
    <w:rsid w:val="00C8619A"/>
    <w:rsid w:val="00C900EF"/>
    <w:rsid w:val="00C91E8E"/>
    <w:rsid w:val="00C9310C"/>
    <w:rsid w:val="00C955D8"/>
    <w:rsid w:val="00C964C1"/>
    <w:rsid w:val="00CA35DA"/>
    <w:rsid w:val="00CA3FF4"/>
    <w:rsid w:val="00CA663E"/>
    <w:rsid w:val="00CA782E"/>
    <w:rsid w:val="00CA7F51"/>
    <w:rsid w:val="00CB3AED"/>
    <w:rsid w:val="00CB50E9"/>
    <w:rsid w:val="00CB6066"/>
    <w:rsid w:val="00CC22A4"/>
    <w:rsid w:val="00CC70E5"/>
    <w:rsid w:val="00CC7FEE"/>
    <w:rsid w:val="00CD034D"/>
    <w:rsid w:val="00CD4498"/>
    <w:rsid w:val="00CD731D"/>
    <w:rsid w:val="00CD77D8"/>
    <w:rsid w:val="00CD7F57"/>
    <w:rsid w:val="00CE267F"/>
    <w:rsid w:val="00CE321D"/>
    <w:rsid w:val="00CE47C2"/>
    <w:rsid w:val="00CE56B7"/>
    <w:rsid w:val="00CE5CE4"/>
    <w:rsid w:val="00CE662A"/>
    <w:rsid w:val="00CE75E3"/>
    <w:rsid w:val="00CF0C5C"/>
    <w:rsid w:val="00CF26C3"/>
    <w:rsid w:val="00CF3950"/>
    <w:rsid w:val="00CF5193"/>
    <w:rsid w:val="00CF5862"/>
    <w:rsid w:val="00D0345B"/>
    <w:rsid w:val="00D06B4E"/>
    <w:rsid w:val="00D10345"/>
    <w:rsid w:val="00D117CF"/>
    <w:rsid w:val="00D12681"/>
    <w:rsid w:val="00D13E44"/>
    <w:rsid w:val="00D14558"/>
    <w:rsid w:val="00D21933"/>
    <w:rsid w:val="00D22376"/>
    <w:rsid w:val="00D241B4"/>
    <w:rsid w:val="00D253A8"/>
    <w:rsid w:val="00D269D4"/>
    <w:rsid w:val="00D26D8F"/>
    <w:rsid w:val="00D274BA"/>
    <w:rsid w:val="00D3445F"/>
    <w:rsid w:val="00D35C33"/>
    <w:rsid w:val="00D36BBF"/>
    <w:rsid w:val="00D36ECD"/>
    <w:rsid w:val="00D37513"/>
    <w:rsid w:val="00D4312B"/>
    <w:rsid w:val="00D435BB"/>
    <w:rsid w:val="00D50506"/>
    <w:rsid w:val="00D5133B"/>
    <w:rsid w:val="00D53393"/>
    <w:rsid w:val="00D62E37"/>
    <w:rsid w:val="00D7396D"/>
    <w:rsid w:val="00D76EFE"/>
    <w:rsid w:val="00D849C6"/>
    <w:rsid w:val="00D90BD7"/>
    <w:rsid w:val="00D90C29"/>
    <w:rsid w:val="00D91B46"/>
    <w:rsid w:val="00D93C97"/>
    <w:rsid w:val="00D9503A"/>
    <w:rsid w:val="00DA29E5"/>
    <w:rsid w:val="00DA3FE7"/>
    <w:rsid w:val="00DA4CBE"/>
    <w:rsid w:val="00DA51F7"/>
    <w:rsid w:val="00DA5C54"/>
    <w:rsid w:val="00DA7190"/>
    <w:rsid w:val="00DA7B65"/>
    <w:rsid w:val="00DB01A7"/>
    <w:rsid w:val="00DB18E5"/>
    <w:rsid w:val="00DB42A7"/>
    <w:rsid w:val="00DB52CD"/>
    <w:rsid w:val="00DB54D6"/>
    <w:rsid w:val="00DB5EB3"/>
    <w:rsid w:val="00DB75F8"/>
    <w:rsid w:val="00DC3B75"/>
    <w:rsid w:val="00DC7EB4"/>
    <w:rsid w:val="00DD4870"/>
    <w:rsid w:val="00DD7996"/>
    <w:rsid w:val="00DE4B62"/>
    <w:rsid w:val="00DE5908"/>
    <w:rsid w:val="00DF03FC"/>
    <w:rsid w:val="00DF1280"/>
    <w:rsid w:val="00DF22F5"/>
    <w:rsid w:val="00DF2CA5"/>
    <w:rsid w:val="00DF5867"/>
    <w:rsid w:val="00DF5E22"/>
    <w:rsid w:val="00DF6CB8"/>
    <w:rsid w:val="00E0008E"/>
    <w:rsid w:val="00E00F13"/>
    <w:rsid w:val="00E0330B"/>
    <w:rsid w:val="00E039BF"/>
    <w:rsid w:val="00E07B01"/>
    <w:rsid w:val="00E07EEA"/>
    <w:rsid w:val="00E07FF1"/>
    <w:rsid w:val="00E1293C"/>
    <w:rsid w:val="00E13D46"/>
    <w:rsid w:val="00E13F09"/>
    <w:rsid w:val="00E2084B"/>
    <w:rsid w:val="00E20AB2"/>
    <w:rsid w:val="00E26F5A"/>
    <w:rsid w:val="00E31E50"/>
    <w:rsid w:val="00E330BF"/>
    <w:rsid w:val="00E335EA"/>
    <w:rsid w:val="00E34607"/>
    <w:rsid w:val="00E46314"/>
    <w:rsid w:val="00E46652"/>
    <w:rsid w:val="00E5166B"/>
    <w:rsid w:val="00E55DD4"/>
    <w:rsid w:val="00E56C02"/>
    <w:rsid w:val="00E604CF"/>
    <w:rsid w:val="00E619E4"/>
    <w:rsid w:val="00E66C2D"/>
    <w:rsid w:val="00E66DAF"/>
    <w:rsid w:val="00E674E1"/>
    <w:rsid w:val="00E70203"/>
    <w:rsid w:val="00E71C74"/>
    <w:rsid w:val="00E74D6D"/>
    <w:rsid w:val="00E74E2B"/>
    <w:rsid w:val="00E75D26"/>
    <w:rsid w:val="00E76356"/>
    <w:rsid w:val="00E83216"/>
    <w:rsid w:val="00E8411A"/>
    <w:rsid w:val="00E844F2"/>
    <w:rsid w:val="00E85CE0"/>
    <w:rsid w:val="00E86E33"/>
    <w:rsid w:val="00E90826"/>
    <w:rsid w:val="00E91167"/>
    <w:rsid w:val="00E93462"/>
    <w:rsid w:val="00E94C3D"/>
    <w:rsid w:val="00E95458"/>
    <w:rsid w:val="00EA0F6D"/>
    <w:rsid w:val="00EA0FFE"/>
    <w:rsid w:val="00EA425C"/>
    <w:rsid w:val="00EA42B0"/>
    <w:rsid w:val="00EA60EC"/>
    <w:rsid w:val="00EB23EF"/>
    <w:rsid w:val="00EB2BF4"/>
    <w:rsid w:val="00EB4AE9"/>
    <w:rsid w:val="00EB73CA"/>
    <w:rsid w:val="00EC40EC"/>
    <w:rsid w:val="00EC582A"/>
    <w:rsid w:val="00EC7884"/>
    <w:rsid w:val="00ED0595"/>
    <w:rsid w:val="00ED105A"/>
    <w:rsid w:val="00ED4468"/>
    <w:rsid w:val="00ED61CA"/>
    <w:rsid w:val="00EE287B"/>
    <w:rsid w:val="00EE3AEB"/>
    <w:rsid w:val="00EE4C12"/>
    <w:rsid w:val="00EE791B"/>
    <w:rsid w:val="00EF0A0A"/>
    <w:rsid w:val="00EF5E78"/>
    <w:rsid w:val="00F0226D"/>
    <w:rsid w:val="00F02DAD"/>
    <w:rsid w:val="00F066B2"/>
    <w:rsid w:val="00F07BA1"/>
    <w:rsid w:val="00F12940"/>
    <w:rsid w:val="00F13F70"/>
    <w:rsid w:val="00F1628C"/>
    <w:rsid w:val="00F17FD6"/>
    <w:rsid w:val="00F21C84"/>
    <w:rsid w:val="00F22B79"/>
    <w:rsid w:val="00F243CF"/>
    <w:rsid w:val="00F27710"/>
    <w:rsid w:val="00F32928"/>
    <w:rsid w:val="00F347AD"/>
    <w:rsid w:val="00F354F8"/>
    <w:rsid w:val="00F355C4"/>
    <w:rsid w:val="00F40303"/>
    <w:rsid w:val="00F46DB1"/>
    <w:rsid w:val="00F47FC0"/>
    <w:rsid w:val="00F5167F"/>
    <w:rsid w:val="00F52397"/>
    <w:rsid w:val="00F540D3"/>
    <w:rsid w:val="00F54D11"/>
    <w:rsid w:val="00F55A4C"/>
    <w:rsid w:val="00F7333D"/>
    <w:rsid w:val="00F739DB"/>
    <w:rsid w:val="00F74685"/>
    <w:rsid w:val="00F77077"/>
    <w:rsid w:val="00F80FDA"/>
    <w:rsid w:val="00F85F27"/>
    <w:rsid w:val="00F9018D"/>
    <w:rsid w:val="00F93EB6"/>
    <w:rsid w:val="00F94B58"/>
    <w:rsid w:val="00FA0B3E"/>
    <w:rsid w:val="00FA1754"/>
    <w:rsid w:val="00FA20D0"/>
    <w:rsid w:val="00FA2A96"/>
    <w:rsid w:val="00FA4DDF"/>
    <w:rsid w:val="00FA50F6"/>
    <w:rsid w:val="00FA526C"/>
    <w:rsid w:val="00FA5571"/>
    <w:rsid w:val="00FA7C0B"/>
    <w:rsid w:val="00FB0460"/>
    <w:rsid w:val="00FB1C51"/>
    <w:rsid w:val="00FB5949"/>
    <w:rsid w:val="00FB5AE6"/>
    <w:rsid w:val="00FB5C95"/>
    <w:rsid w:val="00FB723A"/>
    <w:rsid w:val="00FC1D3C"/>
    <w:rsid w:val="00FC4A3E"/>
    <w:rsid w:val="00FD47B3"/>
    <w:rsid w:val="00FD7091"/>
    <w:rsid w:val="00FE01AE"/>
    <w:rsid w:val="00FE3C00"/>
    <w:rsid w:val="00FE488A"/>
    <w:rsid w:val="00FE510E"/>
    <w:rsid w:val="00FF0047"/>
    <w:rsid w:val="00FF112D"/>
    <w:rsid w:val="00FF2CD0"/>
    <w:rsid w:val="00FF2F9F"/>
    <w:rsid w:val="00FF48DC"/>
    <w:rsid w:val="00FF52E1"/>
    <w:rsid w:val="00FF5C64"/>
    <w:rsid w:val="00FF6D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B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B31"/>
    <w:pPr>
      <w:spacing w:after="0" w:line="240" w:lineRule="auto"/>
    </w:pPr>
    <w:rPr>
      <w:rFonts w:ascii="Arial" w:eastAsia="Times New Roman" w:hAnsi="Arial" w:cs="Arial"/>
      <w:lang w:val="en-US"/>
    </w:rPr>
  </w:style>
  <w:style w:type="paragraph" w:styleId="Heading1">
    <w:name w:val="heading 1"/>
    <w:basedOn w:val="Normal"/>
    <w:next w:val="Normal"/>
    <w:link w:val="Heading1Char"/>
    <w:uiPriority w:val="9"/>
    <w:qFormat/>
    <w:rsid w:val="007662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7D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066B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qFormat/>
    <w:rsid w:val="00EA0F6D"/>
    <w:pPr>
      <w:keepNext/>
      <w:spacing w:before="240" w:after="60"/>
      <w:outlineLvl w:val="3"/>
    </w:pPr>
    <w:rPr>
      <w:b/>
      <w:bCs/>
      <w:sz w:val="28"/>
      <w:szCs w:val="28"/>
      <w:lang w:val="en-GB"/>
    </w:rPr>
  </w:style>
  <w:style w:type="paragraph" w:styleId="Heading5">
    <w:name w:val="heading 5"/>
    <w:basedOn w:val="Normal"/>
    <w:next w:val="Normal"/>
    <w:link w:val="Heading5Char"/>
    <w:uiPriority w:val="9"/>
    <w:semiHidden/>
    <w:unhideWhenUsed/>
    <w:qFormat/>
    <w:rsid w:val="00A9044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FPM">
    <w:name w:val="Heading FPM"/>
    <w:basedOn w:val="Heading1"/>
    <w:autoRedefine/>
    <w:qFormat/>
    <w:rsid w:val="00766271"/>
    <w:rPr>
      <w:rFonts w:asciiTheme="minorHAnsi" w:eastAsia="SimSun" w:hAnsiTheme="minorHAnsi"/>
      <w:color w:val="00965E"/>
      <w:sz w:val="48"/>
      <w:lang w:eastAsia="en-GB"/>
    </w:rPr>
  </w:style>
  <w:style w:type="character" w:customStyle="1" w:styleId="Heading1Char">
    <w:name w:val="Heading 1 Char"/>
    <w:basedOn w:val="DefaultParagraphFont"/>
    <w:link w:val="Heading1"/>
    <w:uiPriority w:val="9"/>
    <w:rsid w:val="0076627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E34607"/>
    <w:rPr>
      <w:rFonts w:cs="Times New Roman"/>
      <w:color w:val="0000FF"/>
      <w:u w:val="single"/>
    </w:rPr>
  </w:style>
  <w:style w:type="character" w:customStyle="1" w:styleId="apple-converted-space">
    <w:name w:val="apple-converted-space"/>
    <w:basedOn w:val="DefaultParagraphFont"/>
    <w:rsid w:val="00F07BA1"/>
  </w:style>
  <w:style w:type="paragraph" w:styleId="ListParagraph">
    <w:name w:val="List Paragraph"/>
    <w:basedOn w:val="Normal"/>
    <w:uiPriority w:val="34"/>
    <w:qFormat/>
    <w:rsid w:val="00C8619A"/>
    <w:pPr>
      <w:ind w:left="720"/>
      <w:contextualSpacing/>
    </w:pPr>
  </w:style>
  <w:style w:type="paragraph" w:styleId="Header">
    <w:name w:val="header"/>
    <w:basedOn w:val="Normal"/>
    <w:link w:val="HeaderChar"/>
    <w:uiPriority w:val="99"/>
    <w:unhideWhenUsed/>
    <w:rsid w:val="00395AEA"/>
    <w:pPr>
      <w:tabs>
        <w:tab w:val="center" w:pos="4513"/>
        <w:tab w:val="right" w:pos="9026"/>
      </w:tabs>
    </w:pPr>
  </w:style>
  <w:style w:type="character" w:customStyle="1" w:styleId="HeaderChar">
    <w:name w:val="Header Char"/>
    <w:basedOn w:val="DefaultParagraphFont"/>
    <w:link w:val="Header"/>
    <w:uiPriority w:val="99"/>
    <w:semiHidden/>
    <w:rsid w:val="00395AEA"/>
    <w:rPr>
      <w:rFonts w:ascii="Arial" w:eastAsia="Times New Roman" w:hAnsi="Arial" w:cs="Arial"/>
      <w:lang w:val="en-US"/>
    </w:rPr>
  </w:style>
  <w:style w:type="paragraph" w:styleId="Footer">
    <w:name w:val="footer"/>
    <w:basedOn w:val="Normal"/>
    <w:link w:val="FooterChar"/>
    <w:uiPriority w:val="99"/>
    <w:unhideWhenUsed/>
    <w:rsid w:val="00395AEA"/>
    <w:pPr>
      <w:tabs>
        <w:tab w:val="center" w:pos="4513"/>
        <w:tab w:val="right" w:pos="9026"/>
      </w:tabs>
    </w:pPr>
  </w:style>
  <w:style w:type="character" w:customStyle="1" w:styleId="FooterChar">
    <w:name w:val="Footer Char"/>
    <w:basedOn w:val="DefaultParagraphFont"/>
    <w:link w:val="Footer"/>
    <w:uiPriority w:val="99"/>
    <w:rsid w:val="00395AEA"/>
    <w:rPr>
      <w:rFonts w:ascii="Arial" w:eastAsia="Times New Roman" w:hAnsi="Arial" w:cs="Arial"/>
      <w:lang w:val="en-US"/>
    </w:rPr>
  </w:style>
  <w:style w:type="character" w:customStyle="1" w:styleId="Heading4Char">
    <w:name w:val="Heading 4 Char"/>
    <w:basedOn w:val="DefaultParagraphFont"/>
    <w:link w:val="Heading4"/>
    <w:uiPriority w:val="99"/>
    <w:rsid w:val="00EA0F6D"/>
    <w:rPr>
      <w:rFonts w:ascii="Arial" w:eastAsia="Times New Roman" w:hAnsi="Arial" w:cs="Arial"/>
      <w:b/>
      <w:bCs/>
      <w:sz w:val="28"/>
      <w:szCs w:val="28"/>
    </w:rPr>
  </w:style>
  <w:style w:type="paragraph" w:styleId="BalloonText">
    <w:name w:val="Balloon Text"/>
    <w:basedOn w:val="Normal"/>
    <w:link w:val="BalloonTextChar"/>
    <w:uiPriority w:val="99"/>
    <w:semiHidden/>
    <w:unhideWhenUsed/>
    <w:rsid w:val="005B3D18"/>
    <w:rPr>
      <w:rFonts w:ascii="Tahoma" w:hAnsi="Tahoma" w:cs="Tahoma"/>
      <w:sz w:val="16"/>
      <w:szCs w:val="16"/>
    </w:rPr>
  </w:style>
  <w:style w:type="character" w:customStyle="1" w:styleId="BalloonTextChar">
    <w:name w:val="Balloon Text Char"/>
    <w:basedOn w:val="DefaultParagraphFont"/>
    <w:link w:val="BalloonText"/>
    <w:uiPriority w:val="99"/>
    <w:semiHidden/>
    <w:rsid w:val="005B3D18"/>
    <w:rPr>
      <w:rFonts w:ascii="Tahoma" w:eastAsia="Times New Roman" w:hAnsi="Tahoma" w:cs="Tahoma"/>
      <w:sz w:val="16"/>
      <w:szCs w:val="16"/>
      <w:lang w:val="en-US"/>
    </w:rPr>
  </w:style>
  <w:style w:type="paragraph" w:styleId="NormalWeb">
    <w:name w:val="Normal (Web)"/>
    <w:basedOn w:val="Normal"/>
    <w:uiPriority w:val="99"/>
    <w:unhideWhenUsed/>
    <w:rsid w:val="001230D1"/>
    <w:pPr>
      <w:spacing w:before="100" w:beforeAutospacing="1" w:after="100" w:afterAutospacing="1"/>
    </w:pPr>
    <w:rPr>
      <w:rFonts w:ascii="Times New Roman" w:hAnsi="Times New Roman" w:cs="Times New Roman"/>
      <w:sz w:val="24"/>
      <w:szCs w:val="24"/>
      <w:lang w:val="en-GB" w:eastAsia="en-GB"/>
    </w:rPr>
  </w:style>
  <w:style w:type="character" w:styleId="Strong">
    <w:name w:val="Strong"/>
    <w:basedOn w:val="DefaultParagraphFont"/>
    <w:uiPriority w:val="22"/>
    <w:qFormat/>
    <w:rsid w:val="001230D1"/>
    <w:rPr>
      <w:b/>
      <w:bCs/>
    </w:rPr>
  </w:style>
  <w:style w:type="paragraph" w:customStyle="1" w:styleId="Normal1">
    <w:name w:val="Normal1"/>
    <w:basedOn w:val="Normal"/>
    <w:rsid w:val="0020455F"/>
    <w:rPr>
      <w:rFonts w:ascii="Comic Sans MS" w:hAnsi="Comic Sans MS" w:cs="Times New Roman"/>
      <w:lang w:val="en-GB" w:eastAsia="en-GB"/>
    </w:rPr>
  </w:style>
  <w:style w:type="character" w:customStyle="1" w:styleId="normalchar1">
    <w:name w:val="normal__char1"/>
    <w:rsid w:val="0020455F"/>
    <w:rPr>
      <w:rFonts w:ascii="Comic Sans MS" w:hAnsi="Comic Sans MS" w:hint="default"/>
      <w:strike w:val="0"/>
      <w:dstrike w:val="0"/>
      <w:sz w:val="22"/>
      <w:szCs w:val="22"/>
      <w:u w:val="none"/>
      <w:effect w:val="none"/>
    </w:rPr>
  </w:style>
  <w:style w:type="character" w:customStyle="1" w:styleId="Heading5Char">
    <w:name w:val="Heading 5 Char"/>
    <w:basedOn w:val="DefaultParagraphFont"/>
    <w:link w:val="Heading5"/>
    <w:uiPriority w:val="9"/>
    <w:semiHidden/>
    <w:rsid w:val="00A9044D"/>
    <w:rPr>
      <w:rFonts w:asciiTheme="majorHAnsi" w:eastAsiaTheme="majorEastAsia" w:hAnsiTheme="majorHAnsi" w:cstheme="majorBidi"/>
      <w:color w:val="243F60" w:themeColor="accent1" w:themeShade="7F"/>
      <w:lang w:val="en-US"/>
    </w:rPr>
  </w:style>
  <w:style w:type="character" w:customStyle="1" w:styleId="Heading2Char">
    <w:name w:val="Heading 2 Char"/>
    <w:basedOn w:val="DefaultParagraphFont"/>
    <w:link w:val="Heading2"/>
    <w:uiPriority w:val="9"/>
    <w:rsid w:val="000A7D81"/>
    <w:rPr>
      <w:rFonts w:asciiTheme="majorHAnsi" w:eastAsiaTheme="majorEastAsia" w:hAnsiTheme="majorHAnsi" w:cstheme="majorBidi"/>
      <w:b/>
      <w:bCs/>
      <w:color w:val="4F81BD" w:themeColor="accent1"/>
      <w:sz w:val="26"/>
      <w:szCs w:val="26"/>
      <w:lang w:val="en-US"/>
    </w:rPr>
  </w:style>
  <w:style w:type="character" w:customStyle="1" w:styleId="st">
    <w:name w:val="st"/>
    <w:basedOn w:val="DefaultParagraphFont"/>
    <w:rsid w:val="00D12681"/>
  </w:style>
  <w:style w:type="character" w:styleId="Emphasis">
    <w:name w:val="Emphasis"/>
    <w:basedOn w:val="DefaultParagraphFont"/>
    <w:uiPriority w:val="20"/>
    <w:qFormat/>
    <w:rsid w:val="00D12681"/>
    <w:rPr>
      <w:i/>
      <w:iCs/>
    </w:rPr>
  </w:style>
  <w:style w:type="paragraph" w:styleId="NoSpacing">
    <w:name w:val="No Spacing"/>
    <w:uiPriority w:val="1"/>
    <w:qFormat/>
    <w:rsid w:val="0094249D"/>
    <w:pPr>
      <w:spacing w:after="0" w:line="240" w:lineRule="auto"/>
    </w:pPr>
    <w:rPr>
      <w:rFonts w:ascii="Arial" w:eastAsia="Times New Roman" w:hAnsi="Arial" w:cs="Arial"/>
      <w:lang w:val="en-US"/>
    </w:rPr>
  </w:style>
  <w:style w:type="paragraph" w:styleId="Revision">
    <w:name w:val="Revision"/>
    <w:hidden/>
    <w:uiPriority w:val="99"/>
    <w:semiHidden/>
    <w:rsid w:val="00FA7C0B"/>
    <w:pPr>
      <w:spacing w:after="0" w:line="240" w:lineRule="auto"/>
    </w:pPr>
    <w:rPr>
      <w:rFonts w:ascii="Arial" w:eastAsia="Times New Roman" w:hAnsi="Arial" w:cs="Arial"/>
      <w:lang w:val="en-US"/>
    </w:rPr>
  </w:style>
  <w:style w:type="character" w:customStyle="1" w:styleId="UnresolvedMention1">
    <w:name w:val="Unresolved Mention1"/>
    <w:basedOn w:val="DefaultParagraphFont"/>
    <w:uiPriority w:val="99"/>
    <w:semiHidden/>
    <w:unhideWhenUsed/>
    <w:rsid w:val="00054E74"/>
    <w:rPr>
      <w:color w:val="605E5C"/>
      <w:shd w:val="clear" w:color="auto" w:fill="E1DFDD"/>
    </w:rPr>
  </w:style>
  <w:style w:type="character" w:customStyle="1" w:styleId="UnresolvedMention2">
    <w:name w:val="Unresolved Mention2"/>
    <w:basedOn w:val="DefaultParagraphFont"/>
    <w:uiPriority w:val="99"/>
    <w:semiHidden/>
    <w:unhideWhenUsed/>
    <w:rsid w:val="00911C1E"/>
    <w:rPr>
      <w:color w:val="605E5C"/>
      <w:shd w:val="clear" w:color="auto" w:fill="E1DFDD"/>
    </w:rPr>
  </w:style>
  <w:style w:type="character" w:customStyle="1" w:styleId="UnresolvedMention3">
    <w:name w:val="Unresolved Mention3"/>
    <w:basedOn w:val="DefaultParagraphFont"/>
    <w:uiPriority w:val="99"/>
    <w:semiHidden/>
    <w:unhideWhenUsed/>
    <w:rsid w:val="001D388D"/>
    <w:rPr>
      <w:color w:val="605E5C"/>
      <w:shd w:val="clear" w:color="auto" w:fill="E1DFDD"/>
    </w:rPr>
  </w:style>
  <w:style w:type="character" w:customStyle="1" w:styleId="Heading3Char">
    <w:name w:val="Heading 3 Char"/>
    <w:basedOn w:val="DefaultParagraphFont"/>
    <w:link w:val="Heading3"/>
    <w:uiPriority w:val="9"/>
    <w:semiHidden/>
    <w:rsid w:val="00F066B2"/>
    <w:rPr>
      <w:rFonts w:asciiTheme="majorHAnsi" w:eastAsiaTheme="majorEastAsia" w:hAnsiTheme="majorHAnsi" w:cstheme="majorBidi"/>
      <w:color w:val="243F60" w:themeColor="accent1" w:themeShade="7F"/>
      <w:sz w:val="24"/>
      <w:szCs w:val="24"/>
      <w:lang w:val="en-US"/>
    </w:rPr>
  </w:style>
  <w:style w:type="paragraph" w:customStyle="1" w:styleId="Body">
    <w:name w:val="Body"/>
    <w:rsid w:val="00D06B4E"/>
    <w:pPr>
      <w:pBdr>
        <w:top w:val="nil"/>
        <w:left w:val="nil"/>
        <w:bottom w:val="nil"/>
        <w:right w:val="nil"/>
        <w:between w:val="nil"/>
        <w:bar w:val="nil"/>
      </w:pBdr>
      <w:spacing w:after="0" w:line="240" w:lineRule="auto"/>
    </w:pPr>
    <w:rPr>
      <w:rFonts w:ascii="Arial" w:eastAsia="Arial" w:hAnsi="Arial" w:cs="Arial"/>
      <w:color w:val="000000"/>
      <w:u w:color="000000"/>
      <w:bdr w:val="nil"/>
      <w:lang w:eastAsia="en-GB"/>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4F397D"/>
    <w:rPr>
      <w:sz w:val="16"/>
      <w:szCs w:val="16"/>
    </w:rPr>
  </w:style>
  <w:style w:type="paragraph" w:styleId="CommentText">
    <w:name w:val="annotation text"/>
    <w:basedOn w:val="Normal"/>
    <w:link w:val="CommentTextChar"/>
    <w:uiPriority w:val="99"/>
    <w:semiHidden/>
    <w:unhideWhenUsed/>
    <w:rsid w:val="004F397D"/>
    <w:rPr>
      <w:sz w:val="20"/>
      <w:szCs w:val="20"/>
    </w:rPr>
  </w:style>
  <w:style w:type="character" w:customStyle="1" w:styleId="CommentTextChar">
    <w:name w:val="Comment Text Char"/>
    <w:basedOn w:val="DefaultParagraphFont"/>
    <w:link w:val="CommentText"/>
    <w:uiPriority w:val="99"/>
    <w:semiHidden/>
    <w:rsid w:val="004F397D"/>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4F397D"/>
    <w:rPr>
      <w:b/>
      <w:bCs/>
    </w:rPr>
  </w:style>
  <w:style w:type="character" w:customStyle="1" w:styleId="CommentSubjectChar">
    <w:name w:val="Comment Subject Char"/>
    <w:basedOn w:val="CommentTextChar"/>
    <w:link w:val="CommentSubject"/>
    <w:uiPriority w:val="99"/>
    <w:semiHidden/>
    <w:rsid w:val="004F397D"/>
    <w:rPr>
      <w:rFonts w:ascii="Arial" w:eastAsia="Times New Roman" w:hAnsi="Arial" w:cs="Arial"/>
      <w:b/>
      <w:bCs/>
      <w:sz w:val="20"/>
      <w:szCs w:val="20"/>
      <w:lang w:val="en-US"/>
    </w:rPr>
  </w:style>
  <w:style w:type="character" w:customStyle="1" w:styleId="UnresolvedMention">
    <w:name w:val="Unresolved Mention"/>
    <w:basedOn w:val="DefaultParagraphFont"/>
    <w:uiPriority w:val="99"/>
    <w:semiHidden/>
    <w:unhideWhenUsed/>
    <w:rsid w:val="00415AE3"/>
    <w:rPr>
      <w:color w:val="605E5C"/>
      <w:shd w:val="clear" w:color="auto" w:fill="E1DFDD"/>
    </w:rPr>
  </w:style>
  <w:style w:type="character" w:styleId="HTMLTypewriter">
    <w:name w:val="HTML Typewriter"/>
    <w:semiHidden/>
    <w:rsid w:val="00387AD9"/>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B31"/>
    <w:pPr>
      <w:spacing w:after="0" w:line="240" w:lineRule="auto"/>
    </w:pPr>
    <w:rPr>
      <w:rFonts w:ascii="Arial" w:eastAsia="Times New Roman" w:hAnsi="Arial" w:cs="Arial"/>
      <w:lang w:val="en-US"/>
    </w:rPr>
  </w:style>
  <w:style w:type="paragraph" w:styleId="Heading1">
    <w:name w:val="heading 1"/>
    <w:basedOn w:val="Normal"/>
    <w:next w:val="Normal"/>
    <w:link w:val="Heading1Char"/>
    <w:uiPriority w:val="9"/>
    <w:qFormat/>
    <w:rsid w:val="007662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7D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066B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qFormat/>
    <w:rsid w:val="00EA0F6D"/>
    <w:pPr>
      <w:keepNext/>
      <w:spacing w:before="240" w:after="60"/>
      <w:outlineLvl w:val="3"/>
    </w:pPr>
    <w:rPr>
      <w:b/>
      <w:bCs/>
      <w:sz w:val="28"/>
      <w:szCs w:val="28"/>
      <w:lang w:val="en-GB"/>
    </w:rPr>
  </w:style>
  <w:style w:type="paragraph" w:styleId="Heading5">
    <w:name w:val="heading 5"/>
    <w:basedOn w:val="Normal"/>
    <w:next w:val="Normal"/>
    <w:link w:val="Heading5Char"/>
    <w:uiPriority w:val="9"/>
    <w:semiHidden/>
    <w:unhideWhenUsed/>
    <w:qFormat/>
    <w:rsid w:val="00A9044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FPM">
    <w:name w:val="Heading FPM"/>
    <w:basedOn w:val="Heading1"/>
    <w:autoRedefine/>
    <w:qFormat/>
    <w:rsid w:val="00766271"/>
    <w:rPr>
      <w:rFonts w:asciiTheme="minorHAnsi" w:eastAsia="SimSun" w:hAnsiTheme="minorHAnsi"/>
      <w:color w:val="00965E"/>
      <w:sz w:val="48"/>
      <w:lang w:eastAsia="en-GB"/>
    </w:rPr>
  </w:style>
  <w:style w:type="character" w:customStyle="1" w:styleId="Heading1Char">
    <w:name w:val="Heading 1 Char"/>
    <w:basedOn w:val="DefaultParagraphFont"/>
    <w:link w:val="Heading1"/>
    <w:uiPriority w:val="9"/>
    <w:rsid w:val="0076627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E34607"/>
    <w:rPr>
      <w:rFonts w:cs="Times New Roman"/>
      <w:color w:val="0000FF"/>
      <w:u w:val="single"/>
    </w:rPr>
  </w:style>
  <w:style w:type="character" w:customStyle="1" w:styleId="apple-converted-space">
    <w:name w:val="apple-converted-space"/>
    <w:basedOn w:val="DefaultParagraphFont"/>
    <w:rsid w:val="00F07BA1"/>
  </w:style>
  <w:style w:type="paragraph" w:styleId="ListParagraph">
    <w:name w:val="List Paragraph"/>
    <w:basedOn w:val="Normal"/>
    <w:uiPriority w:val="34"/>
    <w:qFormat/>
    <w:rsid w:val="00C8619A"/>
    <w:pPr>
      <w:ind w:left="720"/>
      <w:contextualSpacing/>
    </w:pPr>
  </w:style>
  <w:style w:type="paragraph" w:styleId="Header">
    <w:name w:val="header"/>
    <w:basedOn w:val="Normal"/>
    <w:link w:val="HeaderChar"/>
    <w:uiPriority w:val="99"/>
    <w:unhideWhenUsed/>
    <w:rsid w:val="00395AEA"/>
    <w:pPr>
      <w:tabs>
        <w:tab w:val="center" w:pos="4513"/>
        <w:tab w:val="right" w:pos="9026"/>
      </w:tabs>
    </w:pPr>
  </w:style>
  <w:style w:type="character" w:customStyle="1" w:styleId="HeaderChar">
    <w:name w:val="Header Char"/>
    <w:basedOn w:val="DefaultParagraphFont"/>
    <w:link w:val="Header"/>
    <w:uiPriority w:val="99"/>
    <w:semiHidden/>
    <w:rsid w:val="00395AEA"/>
    <w:rPr>
      <w:rFonts w:ascii="Arial" w:eastAsia="Times New Roman" w:hAnsi="Arial" w:cs="Arial"/>
      <w:lang w:val="en-US"/>
    </w:rPr>
  </w:style>
  <w:style w:type="paragraph" w:styleId="Footer">
    <w:name w:val="footer"/>
    <w:basedOn w:val="Normal"/>
    <w:link w:val="FooterChar"/>
    <w:uiPriority w:val="99"/>
    <w:unhideWhenUsed/>
    <w:rsid w:val="00395AEA"/>
    <w:pPr>
      <w:tabs>
        <w:tab w:val="center" w:pos="4513"/>
        <w:tab w:val="right" w:pos="9026"/>
      </w:tabs>
    </w:pPr>
  </w:style>
  <w:style w:type="character" w:customStyle="1" w:styleId="FooterChar">
    <w:name w:val="Footer Char"/>
    <w:basedOn w:val="DefaultParagraphFont"/>
    <w:link w:val="Footer"/>
    <w:uiPriority w:val="99"/>
    <w:rsid w:val="00395AEA"/>
    <w:rPr>
      <w:rFonts w:ascii="Arial" w:eastAsia="Times New Roman" w:hAnsi="Arial" w:cs="Arial"/>
      <w:lang w:val="en-US"/>
    </w:rPr>
  </w:style>
  <w:style w:type="character" w:customStyle="1" w:styleId="Heading4Char">
    <w:name w:val="Heading 4 Char"/>
    <w:basedOn w:val="DefaultParagraphFont"/>
    <w:link w:val="Heading4"/>
    <w:uiPriority w:val="99"/>
    <w:rsid w:val="00EA0F6D"/>
    <w:rPr>
      <w:rFonts w:ascii="Arial" w:eastAsia="Times New Roman" w:hAnsi="Arial" w:cs="Arial"/>
      <w:b/>
      <w:bCs/>
      <w:sz w:val="28"/>
      <w:szCs w:val="28"/>
    </w:rPr>
  </w:style>
  <w:style w:type="paragraph" w:styleId="BalloonText">
    <w:name w:val="Balloon Text"/>
    <w:basedOn w:val="Normal"/>
    <w:link w:val="BalloonTextChar"/>
    <w:uiPriority w:val="99"/>
    <w:semiHidden/>
    <w:unhideWhenUsed/>
    <w:rsid w:val="005B3D18"/>
    <w:rPr>
      <w:rFonts w:ascii="Tahoma" w:hAnsi="Tahoma" w:cs="Tahoma"/>
      <w:sz w:val="16"/>
      <w:szCs w:val="16"/>
    </w:rPr>
  </w:style>
  <w:style w:type="character" w:customStyle="1" w:styleId="BalloonTextChar">
    <w:name w:val="Balloon Text Char"/>
    <w:basedOn w:val="DefaultParagraphFont"/>
    <w:link w:val="BalloonText"/>
    <w:uiPriority w:val="99"/>
    <w:semiHidden/>
    <w:rsid w:val="005B3D18"/>
    <w:rPr>
      <w:rFonts w:ascii="Tahoma" w:eastAsia="Times New Roman" w:hAnsi="Tahoma" w:cs="Tahoma"/>
      <w:sz w:val="16"/>
      <w:szCs w:val="16"/>
      <w:lang w:val="en-US"/>
    </w:rPr>
  </w:style>
  <w:style w:type="paragraph" w:styleId="NormalWeb">
    <w:name w:val="Normal (Web)"/>
    <w:basedOn w:val="Normal"/>
    <w:uiPriority w:val="99"/>
    <w:unhideWhenUsed/>
    <w:rsid w:val="001230D1"/>
    <w:pPr>
      <w:spacing w:before="100" w:beforeAutospacing="1" w:after="100" w:afterAutospacing="1"/>
    </w:pPr>
    <w:rPr>
      <w:rFonts w:ascii="Times New Roman" w:hAnsi="Times New Roman" w:cs="Times New Roman"/>
      <w:sz w:val="24"/>
      <w:szCs w:val="24"/>
      <w:lang w:val="en-GB" w:eastAsia="en-GB"/>
    </w:rPr>
  </w:style>
  <w:style w:type="character" w:styleId="Strong">
    <w:name w:val="Strong"/>
    <w:basedOn w:val="DefaultParagraphFont"/>
    <w:uiPriority w:val="22"/>
    <w:qFormat/>
    <w:rsid w:val="001230D1"/>
    <w:rPr>
      <w:b/>
      <w:bCs/>
    </w:rPr>
  </w:style>
  <w:style w:type="paragraph" w:customStyle="1" w:styleId="Normal1">
    <w:name w:val="Normal1"/>
    <w:basedOn w:val="Normal"/>
    <w:rsid w:val="0020455F"/>
    <w:rPr>
      <w:rFonts w:ascii="Comic Sans MS" w:hAnsi="Comic Sans MS" w:cs="Times New Roman"/>
      <w:lang w:val="en-GB" w:eastAsia="en-GB"/>
    </w:rPr>
  </w:style>
  <w:style w:type="character" w:customStyle="1" w:styleId="normalchar1">
    <w:name w:val="normal__char1"/>
    <w:rsid w:val="0020455F"/>
    <w:rPr>
      <w:rFonts w:ascii="Comic Sans MS" w:hAnsi="Comic Sans MS" w:hint="default"/>
      <w:strike w:val="0"/>
      <w:dstrike w:val="0"/>
      <w:sz w:val="22"/>
      <w:szCs w:val="22"/>
      <w:u w:val="none"/>
      <w:effect w:val="none"/>
    </w:rPr>
  </w:style>
  <w:style w:type="character" w:customStyle="1" w:styleId="Heading5Char">
    <w:name w:val="Heading 5 Char"/>
    <w:basedOn w:val="DefaultParagraphFont"/>
    <w:link w:val="Heading5"/>
    <w:uiPriority w:val="9"/>
    <w:semiHidden/>
    <w:rsid w:val="00A9044D"/>
    <w:rPr>
      <w:rFonts w:asciiTheme="majorHAnsi" w:eastAsiaTheme="majorEastAsia" w:hAnsiTheme="majorHAnsi" w:cstheme="majorBidi"/>
      <w:color w:val="243F60" w:themeColor="accent1" w:themeShade="7F"/>
      <w:lang w:val="en-US"/>
    </w:rPr>
  </w:style>
  <w:style w:type="character" w:customStyle="1" w:styleId="Heading2Char">
    <w:name w:val="Heading 2 Char"/>
    <w:basedOn w:val="DefaultParagraphFont"/>
    <w:link w:val="Heading2"/>
    <w:uiPriority w:val="9"/>
    <w:rsid w:val="000A7D81"/>
    <w:rPr>
      <w:rFonts w:asciiTheme="majorHAnsi" w:eastAsiaTheme="majorEastAsia" w:hAnsiTheme="majorHAnsi" w:cstheme="majorBidi"/>
      <w:b/>
      <w:bCs/>
      <w:color w:val="4F81BD" w:themeColor="accent1"/>
      <w:sz w:val="26"/>
      <w:szCs w:val="26"/>
      <w:lang w:val="en-US"/>
    </w:rPr>
  </w:style>
  <w:style w:type="character" w:customStyle="1" w:styleId="st">
    <w:name w:val="st"/>
    <w:basedOn w:val="DefaultParagraphFont"/>
    <w:rsid w:val="00D12681"/>
  </w:style>
  <w:style w:type="character" w:styleId="Emphasis">
    <w:name w:val="Emphasis"/>
    <w:basedOn w:val="DefaultParagraphFont"/>
    <w:uiPriority w:val="20"/>
    <w:qFormat/>
    <w:rsid w:val="00D12681"/>
    <w:rPr>
      <w:i/>
      <w:iCs/>
    </w:rPr>
  </w:style>
  <w:style w:type="paragraph" w:styleId="NoSpacing">
    <w:name w:val="No Spacing"/>
    <w:uiPriority w:val="1"/>
    <w:qFormat/>
    <w:rsid w:val="0094249D"/>
    <w:pPr>
      <w:spacing w:after="0" w:line="240" w:lineRule="auto"/>
    </w:pPr>
    <w:rPr>
      <w:rFonts w:ascii="Arial" w:eastAsia="Times New Roman" w:hAnsi="Arial" w:cs="Arial"/>
      <w:lang w:val="en-US"/>
    </w:rPr>
  </w:style>
  <w:style w:type="paragraph" w:styleId="Revision">
    <w:name w:val="Revision"/>
    <w:hidden/>
    <w:uiPriority w:val="99"/>
    <w:semiHidden/>
    <w:rsid w:val="00FA7C0B"/>
    <w:pPr>
      <w:spacing w:after="0" w:line="240" w:lineRule="auto"/>
    </w:pPr>
    <w:rPr>
      <w:rFonts w:ascii="Arial" w:eastAsia="Times New Roman" w:hAnsi="Arial" w:cs="Arial"/>
      <w:lang w:val="en-US"/>
    </w:rPr>
  </w:style>
  <w:style w:type="character" w:customStyle="1" w:styleId="UnresolvedMention1">
    <w:name w:val="Unresolved Mention1"/>
    <w:basedOn w:val="DefaultParagraphFont"/>
    <w:uiPriority w:val="99"/>
    <w:semiHidden/>
    <w:unhideWhenUsed/>
    <w:rsid w:val="00054E74"/>
    <w:rPr>
      <w:color w:val="605E5C"/>
      <w:shd w:val="clear" w:color="auto" w:fill="E1DFDD"/>
    </w:rPr>
  </w:style>
  <w:style w:type="character" w:customStyle="1" w:styleId="UnresolvedMention2">
    <w:name w:val="Unresolved Mention2"/>
    <w:basedOn w:val="DefaultParagraphFont"/>
    <w:uiPriority w:val="99"/>
    <w:semiHidden/>
    <w:unhideWhenUsed/>
    <w:rsid w:val="00911C1E"/>
    <w:rPr>
      <w:color w:val="605E5C"/>
      <w:shd w:val="clear" w:color="auto" w:fill="E1DFDD"/>
    </w:rPr>
  </w:style>
  <w:style w:type="character" w:customStyle="1" w:styleId="UnresolvedMention3">
    <w:name w:val="Unresolved Mention3"/>
    <w:basedOn w:val="DefaultParagraphFont"/>
    <w:uiPriority w:val="99"/>
    <w:semiHidden/>
    <w:unhideWhenUsed/>
    <w:rsid w:val="001D388D"/>
    <w:rPr>
      <w:color w:val="605E5C"/>
      <w:shd w:val="clear" w:color="auto" w:fill="E1DFDD"/>
    </w:rPr>
  </w:style>
  <w:style w:type="character" w:customStyle="1" w:styleId="Heading3Char">
    <w:name w:val="Heading 3 Char"/>
    <w:basedOn w:val="DefaultParagraphFont"/>
    <w:link w:val="Heading3"/>
    <w:uiPriority w:val="9"/>
    <w:semiHidden/>
    <w:rsid w:val="00F066B2"/>
    <w:rPr>
      <w:rFonts w:asciiTheme="majorHAnsi" w:eastAsiaTheme="majorEastAsia" w:hAnsiTheme="majorHAnsi" w:cstheme="majorBidi"/>
      <w:color w:val="243F60" w:themeColor="accent1" w:themeShade="7F"/>
      <w:sz w:val="24"/>
      <w:szCs w:val="24"/>
      <w:lang w:val="en-US"/>
    </w:rPr>
  </w:style>
  <w:style w:type="paragraph" w:customStyle="1" w:styleId="Body">
    <w:name w:val="Body"/>
    <w:rsid w:val="00D06B4E"/>
    <w:pPr>
      <w:pBdr>
        <w:top w:val="nil"/>
        <w:left w:val="nil"/>
        <w:bottom w:val="nil"/>
        <w:right w:val="nil"/>
        <w:between w:val="nil"/>
        <w:bar w:val="nil"/>
      </w:pBdr>
      <w:spacing w:after="0" w:line="240" w:lineRule="auto"/>
    </w:pPr>
    <w:rPr>
      <w:rFonts w:ascii="Arial" w:eastAsia="Arial" w:hAnsi="Arial" w:cs="Arial"/>
      <w:color w:val="000000"/>
      <w:u w:color="000000"/>
      <w:bdr w:val="nil"/>
      <w:lang w:eastAsia="en-GB"/>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4F397D"/>
    <w:rPr>
      <w:sz w:val="16"/>
      <w:szCs w:val="16"/>
    </w:rPr>
  </w:style>
  <w:style w:type="paragraph" w:styleId="CommentText">
    <w:name w:val="annotation text"/>
    <w:basedOn w:val="Normal"/>
    <w:link w:val="CommentTextChar"/>
    <w:uiPriority w:val="99"/>
    <w:semiHidden/>
    <w:unhideWhenUsed/>
    <w:rsid w:val="004F397D"/>
    <w:rPr>
      <w:sz w:val="20"/>
      <w:szCs w:val="20"/>
    </w:rPr>
  </w:style>
  <w:style w:type="character" w:customStyle="1" w:styleId="CommentTextChar">
    <w:name w:val="Comment Text Char"/>
    <w:basedOn w:val="DefaultParagraphFont"/>
    <w:link w:val="CommentText"/>
    <w:uiPriority w:val="99"/>
    <w:semiHidden/>
    <w:rsid w:val="004F397D"/>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4F397D"/>
    <w:rPr>
      <w:b/>
      <w:bCs/>
    </w:rPr>
  </w:style>
  <w:style w:type="character" w:customStyle="1" w:styleId="CommentSubjectChar">
    <w:name w:val="Comment Subject Char"/>
    <w:basedOn w:val="CommentTextChar"/>
    <w:link w:val="CommentSubject"/>
    <w:uiPriority w:val="99"/>
    <w:semiHidden/>
    <w:rsid w:val="004F397D"/>
    <w:rPr>
      <w:rFonts w:ascii="Arial" w:eastAsia="Times New Roman" w:hAnsi="Arial" w:cs="Arial"/>
      <w:b/>
      <w:bCs/>
      <w:sz w:val="20"/>
      <w:szCs w:val="20"/>
      <w:lang w:val="en-US"/>
    </w:rPr>
  </w:style>
  <w:style w:type="character" w:customStyle="1" w:styleId="UnresolvedMention">
    <w:name w:val="Unresolved Mention"/>
    <w:basedOn w:val="DefaultParagraphFont"/>
    <w:uiPriority w:val="99"/>
    <w:semiHidden/>
    <w:unhideWhenUsed/>
    <w:rsid w:val="00415AE3"/>
    <w:rPr>
      <w:color w:val="605E5C"/>
      <w:shd w:val="clear" w:color="auto" w:fill="E1DFDD"/>
    </w:rPr>
  </w:style>
  <w:style w:type="character" w:styleId="HTMLTypewriter">
    <w:name w:val="HTML Typewriter"/>
    <w:semiHidden/>
    <w:rsid w:val="00387AD9"/>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0405">
      <w:bodyDiv w:val="1"/>
      <w:marLeft w:val="0"/>
      <w:marRight w:val="0"/>
      <w:marTop w:val="0"/>
      <w:marBottom w:val="0"/>
      <w:divBdr>
        <w:top w:val="none" w:sz="0" w:space="0" w:color="auto"/>
        <w:left w:val="none" w:sz="0" w:space="0" w:color="auto"/>
        <w:bottom w:val="none" w:sz="0" w:space="0" w:color="auto"/>
        <w:right w:val="none" w:sz="0" w:space="0" w:color="auto"/>
      </w:divBdr>
    </w:div>
    <w:div w:id="175046749">
      <w:bodyDiv w:val="1"/>
      <w:marLeft w:val="0"/>
      <w:marRight w:val="0"/>
      <w:marTop w:val="0"/>
      <w:marBottom w:val="0"/>
      <w:divBdr>
        <w:top w:val="none" w:sz="0" w:space="0" w:color="auto"/>
        <w:left w:val="none" w:sz="0" w:space="0" w:color="auto"/>
        <w:bottom w:val="none" w:sz="0" w:space="0" w:color="auto"/>
        <w:right w:val="none" w:sz="0" w:space="0" w:color="auto"/>
      </w:divBdr>
    </w:div>
    <w:div w:id="212886657">
      <w:bodyDiv w:val="1"/>
      <w:marLeft w:val="0"/>
      <w:marRight w:val="0"/>
      <w:marTop w:val="0"/>
      <w:marBottom w:val="0"/>
      <w:divBdr>
        <w:top w:val="none" w:sz="0" w:space="0" w:color="auto"/>
        <w:left w:val="none" w:sz="0" w:space="0" w:color="auto"/>
        <w:bottom w:val="none" w:sz="0" w:space="0" w:color="auto"/>
        <w:right w:val="none" w:sz="0" w:space="0" w:color="auto"/>
      </w:divBdr>
      <w:divsChild>
        <w:div w:id="975337487">
          <w:marLeft w:val="0"/>
          <w:marRight w:val="0"/>
          <w:marTop w:val="480"/>
          <w:marBottom w:val="0"/>
          <w:divBdr>
            <w:top w:val="none" w:sz="0" w:space="0" w:color="auto"/>
            <w:left w:val="none" w:sz="0" w:space="0" w:color="auto"/>
            <w:bottom w:val="none" w:sz="0" w:space="0" w:color="auto"/>
            <w:right w:val="none" w:sz="0" w:space="0" w:color="auto"/>
          </w:divBdr>
        </w:div>
      </w:divsChild>
    </w:div>
    <w:div w:id="231166059">
      <w:bodyDiv w:val="1"/>
      <w:marLeft w:val="0"/>
      <w:marRight w:val="0"/>
      <w:marTop w:val="0"/>
      <w:marBottom w:val="0"/>
      <w:divBdr>
        <w:top w:val="none" w:sz="0" w:space="0" w:color="auto"/>
        <w:left w:val="none" w:sz="0" w:space="0" w:color="auto"/>
        <w:bottom w:val="none" w:sz="0" w:space="0" w:color="auto"/>
        <w:right w:val="none" w:sz="0" w:space="0" w:color="auto"/>
      </w:divBdr>
    </w:div>
    <w:div w:id="311443948">
      <w:bodyDiv w:val="1"/>
      <w:marLeft w:val="0"/>
      <w:marRight w:val="0"/>
      <w:marTop w:val="0"/>
      <w:marBottom w:val="0"/>
      <w:divBdr>
        <w:top w:val="none" w:sz="0" w:space="0" w:color="auto"/>
        <w:left w:val="none" w:sz="0" w:space="0" w:color="auto"/>
        <w:bottom w:val="none" w:sz="0" w:space="0" w:color="auto"/>
        <w:right w:val="none" w:sz="0" w:space="0" w:color="auto"/>
      </w:divBdr>
    </w:div>
    <w:div w:id="403527101">
      <w:bodyDiv w:val="1"/>
      <w:marLeft w:val="0"/>
      <w:marRight w:val="0"/>
      <w:marTop w:val="0"/>
      <w:marBottom w:val="0"/>
      <w:divBdr>
        <w:top w:val="none" w:sz="0" w:space="0" w:color="auto"/>
        <w:left w:val="none" w:sz="0" w:space="0" w:color="auto"/>
        <w:bottom w:val="none" w:sz="0" w:space="0" w:color="auto"/>
        <w:right w:val="none" w:sz="0" w:space="0" w:color="auto"/>
      </w:divBdr>
    </w:div>
    <w:div w:id="491992877">
      <w:bodyDiv w:val="1"/>
      <w:marLeft w:val="0"/>
      <w:marRight w:val="0"/>
      <w:marTop w:val="0"/>
      <w:marBottom w:val="0"/>
      <w:divBdr>
        <w:top w:val="none" w:sz="0" w:space="0" w:color="auto"/>
        <w:left w:val="none" w:sz="0" w:space="0" w:color="auto"/>
        <w:bottom w:val="none" w:sz="0" w:space="0" w:color="auto"/>
        <w:right w:val="none" w:sz="0" w:space="0" w:color="auto"/>
      </w:divBdr>
    </w:div>
    <w:div w:id="513611746">
      <w:bodyDiv w:val="1"/>
      <w:marLeft w:val="0"/>
      <w:marRight w:val="0"/>
      <w:marTop w:val="0"/>
      <w:marBottom w:val="0"/>
      <w:divBdr>
        <w:top w:val="none" w:sz="0" w:space="0" w:color="auto"/>
        <w:left w:val="none" w:sz="0" w:space="0" w:color="auto"/>
        <w:bottom w:val="none" w:sz="0" w:space="0" w:color="auto"/>
        <w:right w:val="none" w:sz="0" w:space="0" w:color="auto"/>
      </w:divBdr>
    </w:div>
    <w:div w:id="683674023">
      <w:bodyDiv w:val="1"/>
      <w:marLeft w:val="0"/>
      <w:marRight w:val="0"/>
      <w:marTop w:val="0"/>
      <w:marBottom w:val="0"/>
      <w:divBdr>
        <w:top w:val="none" w:sz="0" w:space="0" w:color="auto"/>
        <w:left w:val="none" w:sz="0" w:space="0" w:color="auto"/>
        <w:bottom w:val="none" w:sz="0" w:space="0" w:color="auto"/>
        <w:right w:val="none" w:sz="0" w:space="0" w:color="auto"/>
      </w:divBdr>
    </w:div>
    <w:div w:id="772743312">
      <w:bodyDiv w:val="1"/>
      <w:marLeft w:val="0"/>
      <w:marRight w:val="0"/>
      <w:marTop w:val="0"/>
      <w:marBottom w:val="0"/>
      <w:divBdr>
        <w:top w:val="none" w:sz="0" w:space="0" w:color="auto"/>
        <w:left w:val="none" w:sz="0" w:space="0" w:color="auto"/>
        <w:bottom w:val="none" w:sz="0" w:space="0" w:color="auto"/>
        <w:right w:val="none" w:sz="0" w:space="0" w:color="auto"/>
      </w:divBdr>
    </w:div>
    <w:div w:id="798307655">
      <w:bodyDiv w:val="1"/>
      <w:marLeft w:val="0"/>
      <w:marRight w:val="0"/>
      <w:marTop w:val="0"/>
      <w:marBottom w:val="0"/>
      <w:divBdr>
        <w:top w:val="none" w:sz="0" w:space="0" w:color="auto"/>
        <w:left w:val="none" w:sz="0" w:space="0" w:color="auto"/>
        <w:bottom w:val="none" w:sz="0" w:space="0" w:color="auto"/>
        <w:right w:val="none" w:sz="0" w:space="0" w:color="auto"/>
      </w:divBdr>
    </w:div>
    <w:div w:id="819075930">
      <w:bodyDiv w:val="1"/>
      <w:marLeft w:val="0"/>
      <w:marRight w:val="0"/>
      <w:marTop w:val="0"/>
      <w:marBottom w:val="0"/>
      <w:divBdr>
        <w:top w:val="none" w:sz="0" w:space="0" w:color="auto"/>
        <w:left w:val="none" w:sz="0" w:space="0" w:color="auto"/>
        <w:bottom w:val="none" w:sz="0" w:space="0" w:color="auto"/>
        <w:right w:val="none" w:sz="0" w:space="0" w:color="auto"/>
      </w:divBdr>
    </w:div>
    <w:div w:id="916285642">
      <w:bodyDiv w:val="1"/>
      <w:marLeft w:val="0"/>
      <w:marRight w:val="0"/>
      <w:marTop w:val="0"/>
      <w:marBottom w:val="0"/>
      <w:divBdr>
        <w:top w:val="none" w:sz="0" w:space="0" w:color="auto"/>
        <w:left w:val="none" w:sz="0" w:space="0" w:color="auto"/>
        <w:bottom w:val="none" w:sz="0" w:space="0" w:color="auto"/>
        <w:right w:val="none" w:sz="0" w:space="0" w:color="auto"/>
      </w:divBdr>
      <w:divsChild>
        <w:div w:id="1402412133">
          <w:marLeft w:val="0"/>
          <w:marRight w:val="0"/>
          <w:marTop w:val="0"/>
          <w:marBottom w:val="0"/>
          <w:divBdr>
            <w:top w:val="none" w:sz="0" w:space="0" w:color="auto"/>
            <w:left w:val="none" w:sz="0" w:space="0" w:color="auto"/>
            <w:bottom w:val="none" w:sz="0" w:space="0" w:color="auto"/>
            <w:right w:val="none" w:sz="0" w:space="0" w:color="auto"/>
          </w:divBdr>
          <w:divsChild>
            <w:div w:id="1486967329">
              <w:marLeft w:val="0"/>
              <w:marRight w:val="0"/>
              <w:marTop w:val="0"/>
              <w:marBottom w:val="0"/>
              <w:divBdr>
                <w:top w:val="none" w:sz="0" w:space="0" w:color="auto"/>
                <w:left w:val="none" w:sz="0" w:space="0" w:color="auto"/>
                <w:bottom w:val="none" w:sz="0" w:space="0" w:color="auto"/>
                <w:right w:val="none" w:sz="0" w:space="0" w:color="auto"/>
              </w:divBdr>
              <w:divsChild>
                <w:div w:id="1655916040">
                  <w:marLeft w:val="0"/>
                  <w:marRight w:val="0"/>
                  <w:marTop w:val="0"/>
                  <w:marBottom w:val="0"/>
                  <w:divBdr>
                    <w:top w:val="none" w:sz="0" w:space="0" w:color="auto"/>
                    <w:left w:val="none" w:sz="0" w:space="0" w:color="auto"/>
                    <w:bottom w:val="none" w:sz="0" w:space="0" w:color="auto"/>
                    <w:right w:val="none" w:sz="0" w:space="0" w:color="auto"/>
                  </w:divBdr>
                  <w:divsChild>
                    <w:div w:id="989477121">
                      <w:marLeft w:val="0"/>
                      <w:marRight w:val="0"/>
                      <w:marTop w:val="0"/>
                      <w:marBottom w:val="0"/>
                      <w:divBdr>
                        <w:top w:val="none" w:sz="0" w:space="0" w:color="auto"/>
                        <w:left w:val="none" w:sz="0" w:space="0" w:color="auto"/>
                        <w:bottom w:val="none" w:sz="0" w:space="0" w:color="auto"/>
                        <w:right w:val="none" w:sz="0" w:space="0" w:color="auto"/>
                      </w:divBdr>
                      <w:divsChild>
                        <w:div w:id="13910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10461">
          <w:marLeft w:val="0"/>
          <w:marRight w:val="0"/>
          <w:marTop w:val="0"/>
          <w:marBottom w:val="0"/>
          <w:divBdr>
            <w:top w:val="none" w:sz="0" w:space="0" w:color="auto"/>
            <w:left w:val="none" w:sz="0" w:space="0" w:color="auto"/>
            <w:bottom w:val="none" w:sz="0" w:space="0" w:color="auto"/>
            <w:right w:val="none" w:sz="0" w:space="0" w:color="auto"/>
          </w:divBdr>
        </w:div>
        <w:div w:id="1197087742">
          <w:marLeft w:val="0"/>
          <w:marRight w:val="0"/>
          <w:marTop w:val="0"/>
          <w:marBottom w:val="0"/>
          <w:divBdr>
            <w:top w:val="none" w:sz="0" w:space="0" w:color="auto"/>
            <w:left w:val="none" w:sz="0" w:space="0" w:color="auto"/>
            <w:bottom w:val="none" w:sz="0" w:space="0" w:color="auto"/>
            <w:right w:val="none" w:sz="0" w:space="0" w:color="auto"/>
          </w:divBdr>
        </w:div>
        <w:div w:id="314842242">
          <w:marLeft w:val="0"/>
          <w:marRight w:val="0"/>
          <w:marTop w:val="0"/>
          <w:marBottom w:val="0"/>
          <w:divBdr>
            <w:top w:val="none" w:sz="0" w:space="0" w:color="auto"/>
            <w:left w:val="none" w:sz="0" w:space="0" w:color="auto"/>
            <w:bottom w:val="none" w:sz="0" w:space="0" w:color="auto"/>
            <w:right w:val="none" w:sz="0" w:space="0" w:color="auto"/>
          </w:divBdr>
        </w:div>
        <w:div w:id="67846151">
          <w:marLeft w:val="0"/>
          <w:marRight w:val="0"/>
          <w:marTop w:val="0"/>
          <w:marBottom w:val="0"/>
          <w:divBdr>
            <w:top w:val="none" w:sz="0" w:space="0" w:color="auto"/>
            <w:left w:val="none" w:sz="0" w:space="0" w:color="auto"/>
            <w:bottom w:val="none" w:sz="0" w:space="0" w:color="auto"/>
            <w:right w:val="none" w:sz="0" w:space="0" w:color="auto"/>
          </w:divBdr>
        </w:div>
      </w:divsChild>
    </w:div>
    <w:div w:id="1032144439">
      <w:bodyDiv w:val="1"/>
      <w:marLeft w:val="0"/>
      <w:marRight w:val="0"/>
      <w:marTop w:val="0"/>
      <w:marBottom w:val="0"/>
      <w:divBdr>
        <w:top w:val="none" w:sz="0" w:space="0" w:color="auto"/>
        <w:left w:val="none" w:sz="0" w:space="0" w:color="auto"/>
        <w:bottom w:val="none" w:sz="0" w:space="0" w:color="auto"/>
        <w:right w:val="none" w:sz="0" w:space="0" w:color="auto"/>
      </w:divBdr>
    </w:div>
    <w:div w:id="1252931805">
      <w:bodyDiv w:val="1"/>
      <w:marLeft w:val="0"/>
      <w:marRight w:val="0"/>
      <w:marTop w:val="0"/>
      <w:marBottom w:val="0"/>
      <w:divBdr>
        <w:top w:val="none" w:sz="0" w:space="0" w:color="auto"/>
        <w:left w:val="none" w:sz="0" w:space="0" w:color="auto"/>
        <w:bottom w:val="none" w:sz="0" w:space="0" w:color="auto"/>
        <w:right w:val="none" w:sz="0" w:space="0" w:color="auto"/>
      </w:divBdr>
    </w:div>
    <w:div w:id="1253659700">
      <w:bodyDiv w:val="1"/>
      <w:marLeft w:val="0"/>
      <w:marRight w:val="0"/>
      <w:marTop w:val="0"/>
      <w:marBottom w:val="0"/>
      <w:divBdr>
        <w:top w:val="none" w:sz="0" w:space="0" w:color="auto"/>
        <w:left w:val="none" w:sz="0" w:space="0" w:color="auto"/>
        <w:bottom w:val="none" w:sz="0" w:space="0" w:color="auto"/>
        <w:right w:val="none" w:sz="0" w:space="0" w:color="auto"/>
      </w:divBdr>
    </w:div>
    <w:div w:id="1278680838">
      <w:bodyDiv w:val="1"/>
      <w:marLeft w:val="0"/>
      <w:marRight w:val="0"/>
      <w:marTop w:val="0"/>
      <w:marBottom w:val="0"/>
      <w:divBdr>
        <w:top w:val="none" w:sz="0" w:space="0" w:color="auto"/>
        <w:left w:val="none" w:sz="0" w:space="0" w:color="auto"/>
        <w:bottom w:val="none" w:sz="0" w:space="0" w:color="auto"/>
        <w:right w:val="none" w:sz="0" w:space="0" w:color="auto"/>
      </w:divBdr>
    </w:div>
    <w:div w:id="1529755963">
      <w:bodyDiv w:val="1"/>
      <w:marLeft w:val="0"/>
      <w:marRight w:val="0"/>
      <w:marTop w:val="0"/>
      <w:marBottom w:val="0"/>
      <w:divBdr>
        <w:top w:val="none" w:sz="0" w:space="0" w:color="auto"/>
        <w:left w:val="none" w:sz="0" w:space="0" w:color="auto"/>
        <w:bottom w:val="none" w:sz="0" w:space="0" w:color="auto"/>
        <w:right w:val="none" w:sz="0" w:space="0" w:color="auto"/>
      </w:divBdr>
    </w:div>
    <w:div w:id="1619869783">
      <w:bodyDiv w:val="1"/>
      <w:marLeft w:val="0"/>
      <w:marRight w:val="0"/>
      <w:marTop w:val="0"/>
      <w:marBottom w:val="0"/>
      <w:divBdr>
        <w:top w:val="none" w:sz="0" w:space="0" w:color="auto"/>
        <w:left w:val="none" w:sz="0" w:space="0" w:color="auto"/>
        <w:bottom w:val="none" w:sz="0" w:space="0" w:color="auto"/>
        <w:right w:val="none" w:sz="0" w:space="0" w:color="auto"/>
      </w:divBdr>
    </w:div>
    <w:div w:id="1623461448">
      <w:bodyDiv w:val="1"/>
      <w:marLeft w:val="0"/>
      <w:marRight w:val="0"/>
      <w:marTop w:val="0"/>
      <w:marBottom w:val="0"/>
      <w:divBdr>
        <w:top w:val="none" w:sz="0" w:space="0" w:color="auto"/>
        <w:left w:val="none" w:sz="0" w:space="0" w:color="auto"/>
        <w:bottom w:val="none" w:sz="0" w:space="0" w:color="auto"/>
        <w:right w:val="none" w:sz="0" w:space="0" w:color="auto"/>
      </w:divBdr>
    </w:div>
    <w:div w:id="1745374341">
      <w:bodyDiv w:val="1"/>
      <w:marLeft w:val="0"/>
      <w:marRight w:val="0"/>
      <w:marTop w:val="0"/>
      <w:marBottom w:val="0"/>
      <w:divBdr>
        <w:top w:val="none" w:sz="0" w:space="0" w:color="auto"/>
        <w:left w:val="none" w:sz="0" w:space="0" w:color="auto"/>
        <w:bottom w:val="none" w:sz="0" w:space="0" w:color="auto"/>
        <w:right w:val="none" w:sz="0" w:space="0" w:color="auto"/>
      </w:divBdr>
    </w:div>
    <w:div w:id="1820687908">
      <w:bodyDiv w:val="1"/>
      <w:marLeft w:val="0"/>
      <w:marRight w:val="0"/>
      <w:marTop w:val="0"/>
      <w:marBottom w:val="0"/>
      <w:divBdr>
        <w:top w:val="none" w:sz="0" w:space="0" w:color="auto"/>
        <w:left w:val="none" w:sz="0" w:space="0" w:color="auto"/>
        <w:bottom w:val="none" w:sz="0" w:space="0" w:color="auto"/>
        <w:right w:val="none" w:sz="0" w:space="0" w:color="auto"/>
      </w:divBdr>
    </w:div>
    <w:div w:id="1849782201">
      <w:bodyDiv w:val="1"/>
      <w:marLeft w:val="0"/>
      <w:marRight w:val="0"/>
      <w:marTop w:val="0"/>
      <w:marBottom w:val="0"/>
      <w:divBdr>
        <w:top w:val="none" w:sz="0" w:space="0" w:color="auto"/>
        <w:left w:val="none" w:sz="0" w:space="0" w:color="auto"/>
        <w:bottom w:val="none" w:sz="0" w:space="0" w:color="auto"/>
        <w:right w:val="none" w:sz="0" w:space="0" w:color="auto"/>
      </w:divBdr>
    </w:div>
    <w:div w:id="1882357057">
      <w:bodyDiv w:val="1"/>
      <w:marLeft w:val="0"/>
      <w:marRight w:val="0"/>
      <w:marTop w:val="0"/>
      <w:marBottom w:val="0"/>
      <w:divBdr>
        <w:top w:val="none" w:sz="0" w:space="0" w:color="auto"/>
        <w:left w:val="none" w:sz="0" w:space="0" w:color="auto"/>
        <w:bottom w:val="none" w:sz="0" w:space="0" w:color="auto"/>
        <w:right w:val="none" w:sz="0" w:space="0" w:color="auto"/>
      </w:divBdr>
    </w:div>
    <w:div w:id="1887326073">
      <w:bodyDiv w:val="1"/>
      <w:marLeft w:val="0"/>
      <w:marRight w:val="0"/>
      <w:marTop w:val="0"/>
      <w:marBottom w:val="0"/>
      <w:divBdr>
        <w:top w:val="none" w:sz="0" w:space="0" w:color="auto"/>
        <w:left w:val="none" w:sz="0" w:space="0" w:color="auto"/>
        <w:bottom w:val="none" w:sz="0" w:space="0" w:color="auto"/>
        <w:right w:val="none" w:sz="0" w:space="0" w:color="auto"/>
      </w:divBdr>
    </w:div>
    <w:div w:id="1927954502">
      <w:bodyDiv w:val="1"/>
      <w:marLeft w:val="0"/>
      <w:marRight w:val="0"/>
      <w:marTop w:val="0"/>
      <w:marBottom w:val="0"/>
      <w:divBdr>
        <w:top w:val="none" w:sz="0" w:space="0" w:color="auto"/>
        <w:left w:val="none" w:sz="0" w:space="0" w:color="auto"/>
        <w:bottom w:val="none" w:sz="0" w:space="0" w:color="auto"/>
        <w:right w:val="none" w:sz="0" w:space="0" w:color="auto"/>
      </w:divBdr>
    </w:div>
    <w:div w:id="2081904605">
      <w:bodyDiv w:val="1"/>
      <w:marLeft w:val="0"/>
      <w:marRight w:val="0"/>
      <w:marTop w:val="0"/>
      <w:marBottom w:val="0"/>
      <w:divBdr>
        <w:top w:val="none" w:sz="0" w:space="0" w:color="auto"/>
        <w:left w:val="none" w:sz="0" w:space="0" w:color="auto"/>
        <w:bottom w:val="none" w:sz="0" w:space="0" w:color="auto"/>
        <w:right w:val="none" w:sz="0" w:space="0" w:color="auto"/>
      </w:divBdr>
    </w:div>
    <w:div w:id="20849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nna@firstpracticemanagement.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ringwoodcotemedicalpractice.nhs.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image001.jpg@01D27D3B.FFBACB6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A3388-21E8-4901-B8FD-49253E4E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3933</Words>
  <Characters>22423</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SRCL</Company>
  <LinksUpToDate>false</LinksUpToDate>
  <CharactersWithSpaces>26304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hmurray</dc:creator>
  <cp:lastModifiedBy>Windows User</cp:lastModifiedBy>
  <cp:revision>2</cp:revision>
  <cp:lastPrinted>2019-05-16T14:05:00Z</cp:lastPrinted>
  <dcterms:created xsi:type="dcterms:W3CDTF">2021-08-11T12:14:00Z</dcterms:created>
  <dcterms:modified xsi:type="dcterms:W3CDTF">2021-08-11T12:14:00Z</dcterms:modified>
</cp:coreProperties>
</file>